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2F" w:rsidRPr="002B3FE3" w:rsidRDefault="00A9752F" w:rsidP="00765AC4">
      <w:pPr>
        <w:spacing w:line="200" w:lineRule="atLeast"/>
        <w:ind w:leftChars="600" w:left="1440" w:firstLineChars="500" w:firstLine="1200"/>
        <w:rPr>
          <w:rFonts w:ascii="微軟正黑體" w:eastAsia="微軟正黑體" w:hAnsi="微軟正黑體"/>
          <w:b/>
          <w:color w:val="000000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一張含有 文字 的圖片自動產生的描述" style="position:absolute;left:0;text-align:left;margin-left:10.15pt;margin-top:8.55pt;width:117.2pt;height:27.05pt;z-index:251656704;visibility:visible;mso-position-horizontal-relative:margin">
            <v:imagedata r:id="rId7" o:title=""/>
            <w10:wrap anchorx="margin"/>
          </v:shape>
        </w:pict>
      </w:r>
      <w:r w:rsidRPr="002B3FE3">
        <w:rPr>
          <w:rFonts w:ascii="微軟正黑體" w:eastAsia="微軟正黑體" w:hAnsi="微軟正黑體"/>
          <w:b/>
          <w:color w:val="000000"/>
          <w:sz w:val="44"/>
          <w:szCs w:val="44"/>
        </w:rPr>
        <w:t>2022/9/22-26</w:t>
      </w:r>
      <w:r>
        <w:rPr>
          <w:rFonts w:ascii="微軟正黑體" w:eastAsia="微軟正黑體" w:hAnsi="微軟正黑體" w:hint="eastAsia"/>
          <w:b/>
          <w:color w:val="000000"/>
          <w:sz w:val="44"/>
          <w:szCs w:val="44"/>
        </w:rPr>
        <w:t>臺</w:t>
      </w:r>
      <w:r w:rsidRPr="002B3FE3">
        <w:rPr>
          <w:rFonts w:ascii="微軟正黑體" w:eastAsia="微軟正黑體" w:hAnsi="微軟正黑體" w:hint="eastAsia"/>
          <w:b/>
          <w:color w:val="000000"/>
          <w:sz w:val="44"/>
          <w:szCs w:val="44"/>
        </w:rPr>
        <w:t>南機械展【報名表】</w:t>
      </w:r>
    </w:p>
    <w:p w:rsidR="00A9752F" w:rsidRPr="004A08BD" w:rsidRDefault="00A9752F" w:rsidP="00E458FF">
      <w:pPr>
        <w:tabs>
          <w:tab w:val="num" w:pos="720"/>
        </w:tabs>
        <w:snapToGrid w:val="0"/>
        <w:spacing w:line="340" w:lineRule="exact"/>
        <w:rPr>
          <w:rFonts w:ascii="微軟正黑體" w:eastAsia="微軟正黑體" w:hAnsi="微軟正黑體"/>
          <w:b/>
          <w:color w:val="262626"/>
          <w:sz w:val="20"/>
          <w:szCs w:val="20"/>
        </w:rPr>
      </w:pP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展覽日期：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2022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年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9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月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22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日</w:t>
      </w:r>
      <w:r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至</w:t>
      </w:r>
      <w:r>
        <w:rPr>
          <w:rFonts w:ascii="微軟正黑體" w:eastAsia="微軟正黑體" w:hAnsi="微軟正黑體"/>
          <w:b/>
          <w:color w:val="262626"/>
          <w:sz w:val="20"/>
          <w:szCs w:val="20"/>
        </w:rPr>
        <w:t>26</w:t>
      </w:r>
      <w:r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日</w:t>
      </w:r>
      <w:r>
        <w:rPr>
          <w:rFonts w:ascii="微軟正黑體" w:eastAsia="微軟正黑體" w:hAnsi="微軟正黑體"/>
          <w:b/>
          <w:color w:val="262626"/>
          <w:sz w:val="20"/>
          <w:szCs w:val="20"/>
        </w:rPr>
        <w:t>(</w:t>
      </w:r>
      <w:r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五天</w:t>
      </w:r>
      <w:r>
        <w:rPr>
          <w:rFonts w:ascii="微軟正黑體" w:eastAsia="微軟正黑體" w:hAnsi="微軟正黑體"/>
          <w:b/>
          <w:color w:val="262626"/>
          <w:sz w:val="20"/>
          <w:szCs w:val="20"/>
        </w:rPr>
        <w:t>)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 xml:space="preserve">　　　　展覽地點：</w:t>
      </w:r>
      <w:r w:rsidRPr="004A08BD">
        <w:rPr>
          <w:rFonts w:ascii="微軟正黑體" w:eastAsia="微軟正黑體" w:hAnsi="微軟正黑體"/>
          <w:b/>
          <w:color w:val="FF0000"/>
          <w:sz w:val="20"/>
          <w:szCs w:val="20"/>
        </w:rPr>
        <w:t>NEW</w:t>
      </w:r>
      <w:r w:rsidRPr="004A08BD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！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大</w:t>
      </w:r>
      <w:r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臺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南會展中心（高鐵台南站特定區）</w:t>
      </w:r>
    </w:p>
    <w:p w:rsidR="00A9752F" w:rsidRPr="004A08BD" w:rsidRDefault="00A9752F" w:rsidP="00E458FF">
      <w:pPr>
        <w:tabs>
          <w:tab w:val="num" w:pos="720"/>
        </w:tabs>
        <w:snapToGrid w:val="0"/>
        <w:spacing w:line="340" w:lineRule="exact"/>
        <w:rPr>
          <w:rFonts w:ascii="微軟正黑體" w:eastAsia="微軟正黑體" w:hAnsi="微軟正黑體"/>
          <w:b/>
          <w:color w:val="262626"/>
          <w:sz w:val="20"/>
          <w:szCs w:val="20"/>
        </w:rPr>
      </w:pP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參展費用：淨地攤位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4.2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萬元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/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攤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(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未稅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)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，標準攤位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4.6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萬元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/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攤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(</w:t>
      </w: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未稅</w:t>
      </w:r>
      <w:r w:rsidRPr="004A08BD">
        <w:rPr>
          <w:rFonts w:ascii="微軟正黑體" w:eastAsia="微軟正黑體" w:hAnsi="微軟正黑體"/>
          <w:b/>
          <w:color w:val="262626"/>
          <w:sz w:val="20"/>
          <w:szCs w:val="20"/>
        </w:rPr>
        <w:t>)</w:t>
      </w:r>
    </w:p>
    <w:p w:rsidR="00A9752F" w:rsidRPr="004A08BD" w:rsidRDefault="00A9752F" w:rsidP="000F6730">
      <w:pPr>
        <w:tabs>
          <w:tab w:val="num" w:pos="720"/>
        </w:tabs>
        <w:snapToGrid w:val="0"/>
        <w:spacing w:afterLines="50" w:line="340" w:lineRule="exact"/>
        <w:rPr>
          <w:rFonts w:ascii="微軟正黑體" w:eastAsia="微軟正黑體" w:hAnsi="微軟正黑體"/>
          <w:b/>
          <w:color w:val="FF0000"/>
          <w:sz w:val="20"/>
          <w:szCs w:val="20"/>
        </w:rPr>
      </w:pPr>
      <w:r w:rsidRPr="004A08BD">
        <w:rPr>
          <w:rFonts w:ascii="微軟正黑體" w:eastAsia="微軟正黑體" w:hAnsi="微軟正黑體" w:hint="eastAsia"/>
          <w:b/>
          <w:color w:val="262626"/>
          <w:sz w:val="20"/>
          <w:szCs w:val="20"/>
        </w:rPr>
        <w:t>早鳥優惠：</w:t>
      </w:r>
      <w:r w:rsidRPr="004A08BD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淨地攤位</w:t>
      </w:r>
      <w:r w:rsidRPr="004A08BD">
        <w:rPr>
          <w:rFonts w:ascii="微軟正黑體" w:eastAsia="微軟正黑體" w:hAnsi="微軟正黑體"/>
          <w:b/>
          <w:color w:val="FF0000"/>
          <w:sz w:val="20"/>
          <w:szCs w:val="20"/>
        </w:rPr>
        <w:t>3.3</w:t>
      </w:r>
      <w:r w:rsidRPr="004A08BD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萬元</w:t>
      </w:r>
      <w:r w:rsidRPr="004A08BD">
        <w:rPr>
          <w:rFonts w:ascii="微軟正黑體" w:eastAsia="微軟正黑體" w:hAnsi="微軟正黑體"/>
          <w:b/>
          <w:color w:val="FF0000"/>
          <w:sz w:val="20"/>
          <w:szCs w:val="20"/>
        </w:rPr>
        <w:t>/</w:t>
      </w:r>
      <w:r w:rsidRPr="004A08BD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攤</w:t>
      </w:r>
      <w:r w:rsidRPr="004A08BD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4A08BD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未稅</w:t>
      </w:r>
      <w:r w:rsidRPr="004A08BD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 w:rsidRPr="004A08BD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，標準攤位</w:t>
      </w:r>
      <w:r w:rsidRPr="004A08BD">
        <w:rPr>
          <w:rFonts w:ascii="微軟正黑體" w:eastAsia="微軟正黑體" w:hAnsi="微軟正黑體"/>
          <w:b/>
          <w:color w:val="FF0000"/>
          <w:sz w:val="20"/>
          <w:szCs w:val="20"/>
        </w:rPr>
        <w:t>3.7</w:t>
      </w:r>
      <w:r w:rsidRPr="004A08BD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萬元</w:t>
      </w:r>
      <w:r w:rsidRPr="004A08BD">
        <w:rPr>
          <w:rFonts w:ascii="微軟正黑體" w:eastAsia="微軟正黑體" w:hAnsi="微軟正黑體"/>
          <w:b/>
          <w:color w:val="FF0000"/>
          <w:sz w:val="20"/>
          <w:szCs w:val="20"/>
        </w:rPr>
        <w:t>/</w:t>
      </w:r>
      <w:r w:rsidRPr="004A08BD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攤</w:t>
      </w:r>
      <w:r w:rsidRPr="004A08BD">
        <w:rPr>
          <w:rFonts w:ascii="微軟正黑體" w:eastAsia="微軟正黑體" w:hAnsi="微軟正黑體"/>
          <w:b/>
          <w:color w:val="FF0000"/>
          <w:sz w:val="20"/>
          <w:szCs w:val="20"/>
        </w:rPr>
        <w:t>(</w:t>
      </w:r>
      <w:r w:rsidRPr="004A08BD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未稅</w:t>
      </w:r>
      <w:r w:rsidRPr="004A08BD">
        <w:rPr>
          <w:rFonts w:ascii="微軟正黑體" w:eastAsia="微軟正黑體" w:hAnsi="微軟正黑體"/>
          <w:b/>
          <w:color w:val="FF0000"/>
          <w:sz w:val="20"/>
          <w:szCs w:val="20"/>
        </w:rPr>
        <w:t>)</w:t>
      </w:r>
      <w:r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，優惠至</w:t>
      </w:r>
      <w:r>
        <w:rPr>
          <w:rFonts w:ascii="微軟正黑體" w:eastAsia="微軟正黑體" w:hAnsi="微軟正黑體"/>
          <w:b/>
          <w:color w:val="FF0000"/>
          <w:sz w:val="20"/>
          <w:szCs w:val="20"/>
        </w:rPr>
        <w:t>2021/12/30</w:t>
      </w:r>
      <w:r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截止。</w:t>
      </w:r>
    </w:p>
    <w:tbl>
      <w:tblPr>
        <w:tblW w:w="10915" w:type="dxa"/>
        <w:tblInd w:w="-147" w:type="dxa"/>
        <w:tblLook w:val="00A0"/>
      </w:tblPr>
      <w:tblGrid>
        <w:gridCol w:w="10915"/>
      </w:tblGrid>
      <w:tr w:rsidR="00A9752F" w:rsidRPr="00E6526B" w:rsidTr="00E6526B">
        <w:tc>
          <w:tcPr>
            <w:tcW w:w="10915" w:type="dxa"/>
            <w:shd w:val="clear" w:color="auto" w:fill="FFFF00"/>
          </w:tcPr>
          <w:p w:rsidR="00A9752F" w:rsidRPr="00E6526B" w:rsidRDefault="00A9752F" w:rsidP="00E6526B">
            <w:pPr>
              <w:tabs>
                <w:tab w:val="num" w:pos="720"/>
              </w:tabs>
              <w:snapToGrid w:val="0"/>
              <w:spacing w:line="340" w:lineRule="exact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E6526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攤位優惠：單一廠商參展台北、台中、台南、高雄自動化系列展同檔次或不同檔次，可享攤位</w:t>
            </w:r>
            <w:r w:rsidRPr="00E6526B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5</w:t>
            </w:r>
            <w:r w:rsidRPr="00E6526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贈</w:t>
            </w:r>
            <w:r w:rsidRPr="00E6526B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1</w:t>
            </w:r>
            <w:r w:rsidRPr="00E6526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、</w:t>
            </w:r>
            <w:r w:rsidRPr="00E6526B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8</w:t>
            </w:r>
            <w:r w:rsidRPr="00E6526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贈</w:t>
            </w:r>
            <w:r w:rsidRPr="00E6526B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2</w:t>
            </w:r>
            <w:r w:rsidRPr="00E6526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、</w:t>
            </w:r>
            <w:r w:rsidRPr="00E6526B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10</w:t>
            </w:r>
            <w:r w:rsidRPr="00E6526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 xml:space="preserve">贈３　　</w:t>
            </w:r>
          </w:p>
          <w:p w:rsidR="00A9752F" w:rsidRPr="00E6526B" w:rsidRDefault="00A9752F" w:rsidP="00E6526B">
            <w:pPr>
              <w:tabs>
                <w:tab w:val="num" w:pos="720"/>
              </w:tabs>
              <w:snapToGrid w:val="0"/>
              <w:spacing w:line="340" w:lineRule="exact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E6526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 xml:space="preserve">　　　　　優惠方案，詳情請洽經濟日報經辦人。</w:t>
            </w:r>
          </w:p>
        </w:tc>
      </w:tr>
    </w:tbl>
    <w:p w:rsidR="00A9752F" w:rsidRPr="00AF04F4" w:rsidRDefault="00A9752F" w:rsidP="000F6730">
      <w:pPr>
        <w:snapToGrid w:val="0"/>
        <w:spacing w:beforeLines="50" w:line="240" w:lineRule="auto"/>
        <w:jc w:val="center"/>
        <w:rPr>
          <w:rFonts w:ascii="微軟正黑體" w:eastAsia="微軟正黑體" w:hAnsi="微軟正黑體"/>
          <w:b/>
          <w:bCs/>
          <w:sz w:val="22"/>
          <w:u w:val="single"/>
        </w:rPr>
      </w:pPr>
      <w:r w:rsidRPr="00AF04F4">
        <w:rPr>
          <w:rFonts w:ascii="微軟正黑體" w:eastAsia="微軟正黑體" w:hAnsi="微軟正黑體" w:hint="eastAsia"/>
          <w:b/>
          <w:bCs/>
          <w:sz w:val="22"/>
          <w:u w:val="single"/>
        </w:rPr>
        <w:t>大台南會展中心全新專業展館，交通便利高鐵特區，限量早鳥</w:t>
      </w:r>
      <w:r w:rsidRPr="00AF04F4">
        <w:rPr>
          <w:rFonts w:ascii="微軟正黑體" w:eastAsia="微軟正黑體" w:hAnsi="微軟正黑體"/>
          <w:b/>
          <w:bCs/>
          <w:sz w:val="22"/>
          <w:u w:val="single"/>
        </w:rPr>
        <w:t>600</w:t>
      </w:r>
      <w:r w:rsidRPr="00AF04F4">
        <w:rPr>
          <w:rFonts w:ascii="微軟正黑體" w:eastAsia="微軟正黑體" w:hAnsi="微軟正黑體" w:hint="eastAsia"/>
          <w:b/>
          <w:bCs/>
          <w:sz w:val="22"/>
          <w:u w:val="single"/>
        </w:rPr>
        <w:t>攤，經濟日報南高聯展卡位新商機</w:t>
      </w:r>
    </w:p>
    <w:p w:rsidR="00A9752F" w:rsidRPr="00E458FF" w:rsidRDefault="00A9752F" w:rsidP="000F6730">
      <w:pPr>
        <w:snapToGrid w:val="0"/>
        <w:spacing w:beforeLines="30" w:line="240" w:lineRule="auto"/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415C83">
        <w:rPr>
          <w:rFonts w:ascii="微軟正黑體" w:eastAsia="微軟正黑體" w:hAnsi="微軟正黑體" w:hint="eastAsia"/>
          <w:sz w:val="22"/>
        </w:rPr>
        <w:t>填表日期：</w:t>
      </w:r>
      <w:r w:rsidRPr="00360AA6">
        <w:rPr>
          <w:rFonts w:ascii="微軟正黑體" w:eastAsia="微軟正黑體" w:hAnsi="微軟正黑體" w:hint="eastAsia"/>
          <w:sz w:val="22"/>
        </w:rPr>
        <w:t xml:space="preserve">　</w:t>
      </w:r>
      <w:r w:rsidRPr="00360AA6">
        <w:rPr>
          <w:rFonts w:ascii="微軟正黑體" w:eastAsia="微軟正黑體" w:hAnsi="微軟正黑體"/>
          <w:sz w:val="22"/>
        </w:rPr>
        <w:t xml:space="preserve">  </w:t>
      </w:r>
      <w:r w:rsidRPr="00415C83">
        <w:rPr>
          <w:rFonts w:ascii="微軟正黑體" w:eastAsia="微軟正黑體" w:hAnsi="微軟正黑體" w:hint="eastAsia"/>
          <w:sz w:val="22"/>
        </w:rPr>
        <w:t>年　　月　　日</w:t>
      </w:r>
      <w:r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04-2560-1679  </w:t>
      </w:r>
      <w:r w:rsidRPr="00415C83">
        <w:rPr>
          <w:rFonts w:ascii="微軟正黑體" w:eastAsia="微軟正黑體" w:hAnsi="微軟正黑體" w:hint="eastAsia"/>
          <w:sz w:val="22"/>
        </w:rPr>
        <w:t>報名編號：</w:t>
      </w:r>
    </w:p>
    <w:tbl>
      <w:tblPr>
        <w:tblW w:w="512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7"/>
        <w:gridCol w:w="728"/>
        <w:gridCol w:w="1133"/>
        <w:gridCol w:w="976"/>
        <w:gridCol w:w="597"/>
        <w:gridCol w:w="1002"/>
        <w:gridCol w:w="95"/>
        <w:gridCol w:w="467"/>
        <w:gridCol w:w="1167"/>
        <w:gridCol w:w="274"/>
        <w:gridCol w:w="1284"/>
        <w:gridCol w:w="885"/>
        <w:gridCol w:w="1605"/>
      </w:tblGrid>
      <w:tr w:rsidR="00A9752F" w:rsidRPr="00E6526B" w:rsidTr="00765AC4">
        <w:trPr>
          <w:cantSplit/>
          <w:trHeight w:val="392"/>
          <w:jc w:val="center"/>
        </w:trPr>
        <w:tc>
          <w:tcPr>
            <w:tcW w:w="1576" w:type="pct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經濟日報</w:t>
            </w:r>
            <w:r w:rsidRPr="009F40C5">
              <w:rPr>
                <w:rFonts w:ascii="微軟正黑體" w:eastAsia="微軟正黑體" w:hAnsi="微軟正黑體" w:hint="eastAsia"/>
                <w:sz w:val="22"/>
                <w:szCs w:val="20"/>
              </w:rPr>
              <w:t>經辦人：</w:t>
            </w:r>
            <w:r>
              <w:rPr>
                <w:rFonts w:ascii="微軟正黑體" w:eastAsia="微軟正黑體" w:hAnsi="微軟正黑體" w:hint="eastAsia"/>
              </w:rPr>
              <w:t>張鈞淳小姐</w:t>
            </w:r>
          </w:p>
        </w:tc>
        <w:tc>
          <w:tcPr>
            <w:tcW w:w="1672" w:type="pct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  <w:r>
              <w:rPr>
                <w:rFonts w:ascii="微軟正黑體" w:eastAsia="微軟正黑體" w:hAnsi="微軟正黑體"/>
              </w:rPr>
              <w:t>/line: 0932-516331</w:t>
            </w:r>
          </w:p>
        </w:tc>
        <w:tc>
          <w:tcPr>
            <w:tcW w:w="1752" w:type="pct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F40C5">
              <w:rPr>
                <w:rFonts w:ascii="微軟正黑體" w:eastAsia="微軟正黑體" w:hAnsi="微軟正黑體"/>
                <w:sz w:val="22"/>
                <w:szCs w:val="20"/>
              </w:rPr>
              <w:t>E-mail</w:t>
            </w:r>
            <w:r w:rsidRPr="009F40C5">
              <w:rPr>
                <w:rFonts w:ascii="微軟正黑體" w:eastAsia="微軟正黑體" w:hAnsi="微軟正黑體" w:hint="eastAsia"/>
                <w:sz w:val="22"/>
                <w:szCs w:val="20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A9752F" w:rsidRPr="00E6526B" w:rsidTr="00765AC4">
        <w:trPr>
          <w:cantSplit/>
          <w:trHeight w:val="490"/>
          <w:jc w:val="center"/>
        </w:trPr>
        <w:tc>
          <w:tcPr>
            <w:tcW w:w="597" w:type="pct"/>
            <w:gridSpan w:val="2"/>
            <w:tcBorders>
              <w:top w:val="single" w:sz="12" w:space="0" w:color="000000"/>
            </w:tcBorders>
            <w:vAlign w:val="center"/>
          </w:tcPr>
          <w:p w:rsidR="00A9752F" w:rsidRPr="00617C23" w:rsidRDefault="00A9752F" w:rsidP="000B54C5">
            <w:pPr>
              <w:pStyle w:val="PlainText"/>
              <w:snapToGrid w:val="0"/>
              <w:jc w:val="center"/>
              <w:rPr>
                <w:rFonts w:ascii="微軟正黑體" w:eastAsia="微軟正黑體" w:hAnsi="微軟正黑體" w:cs="Courier New"/>
                <w:sz w:val="22"/>
                <w:szCs w:val="22"/>
              </w:rPr>
            </w:pPr>
            <w:r w:rsidRPr="00617C23">
              <w:rPr>
                <w:rFonts w:ascii="微軟正黑體" w:eastAsia="微軟正黑體" w:hAnsi="微軟正黑體" w:cs="Courier New" w:hint="eastAsia"/>
                <w:sz w:val="22"/>
                <w:szCs w:val="22"/>
              </w:rPr>
              <w:t>公司名稱</w:t>
            </w:r>
          </w:p>
        </w:tc>
        <w:tc>
          <w:tcPr>
            <w:tcW w:w="1982" w:type="pct"/>
            <w:gridSpan w:val="6"/>
            <w:tcBorders>
              <w:top w:val="single" w:sz="12" w:space="0" w:color="000000"/>
            </w:tcBorders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/>
                <w:color w:val="BFBFBF"/>
                <w:sz w:val="22"/>
              </w:rPr>
              <w:t>(</w:t>
            </w:r>
            <w:r w:rsidRPr="00E6526B">
              <w:rPr>
                <w:rFonts w:ascii="微軟正黑體" w:eastAsia="微軟正黑體" w:hAnsi="微軟正黑體" w:hint="eastAsia"/>
                <w:color w:val="BFBFBF"/>
                <w:sz w:val="22"/>
              </w:rPr>
              <w:t>中文</w:t>
            </w:r>
            <w:r w:rsidRPr="00E6526B">
              <w:rPr>
                <w:rFonts w:ascii="微軟正黑體" w:eastAsia="微軟正黑體" w:hAnsi="微軟正黑體"/>
                <w:color w:val="BFBFBF"/>
                <w:sz w:val="22"/>
              </w:rPr>
              <w:t>)</w:t>
            </w:r>
          </w:p>
        </w:tc>
        <w:tc>
          <w:tcPr>
            <w:tcW w:w="542" w:type="pct"/>
            <w:tcBorders>
              <w:top w:val="single" w:sz="12" w:space="0" w:color="000000"/>
            </w:tcBorders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公司名稱</w:t>
            </w:r>
          </w:p>
        </w:tc>
        <w:tc>
          <w:tcPr>
            <w:tcW w:w="1879" w:type="pct"/>
            <w:gridSpan w:val="4"/>
            <w:tcBorders>
              <w:top w:val="single" w:sz="12" w:space="0" w:color="000000"/>
            </w:tcBorders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/>
                <w:color w:val="BFBFBF"/>
                <w:sz w:val="22"/>
              </w:rPr>
              <w:t>(</w:t>
            </w:r>
            <w:r w:rsidRPr="00E6526B">
              <w:rPr>
                <w:rFonts w:ascii="微軟正黑體" w:eastAsia="微軟正黑體" w:hAnsi="微軟正黑體" w:hint="eastAsia"/>
                <w:color w:val="BFBFBF"/>
                <w:sz w:val="22"/>
              </w:rPr>
              <w:t>英文</w:t>
            </w:r>
            <w:r w:rsidRPr="00E6526B">
              <w:rPr>
                <w:rFonts w:ascii="微軟正黑體" w:eastAsia="微軟正黑體" w:hAnsi="微軟正黑體"/>
                <w:color w:val="BFBFBF"/>
                <w:sz w:val="22"/>
              </w:rPr>
              <w:t>)</w:t>
            </w: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982" w:type="pct"/>
            <w:gridSpan w:val="6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879" w:type="pct"/>
            <w:gridSpan w:val="4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403" w:type="pct"/>
            <w:gridSpan w:val="11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/>
                <w:sz w:val="22"/>
              </w:rPr>
              <w:t xml:space="preserve">http://  </w:t>
            </w: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A9752F" w:rsidRPr="00617C23" w:rsidRDefault="00A9752F" w:rsidP="000B54C5">
            <w:pPr>
              <w:pStyle w:val="PlainText"/>
              <w:snapToGrid w:val="0"/>
              <w:jc w:val="center"/>
              <w:rPr>
                <w:rFonts w:ascii="微軟正黑體" w:eastAsia="微軟正黑體" w:hAnsi="微軟正黑體" w:cs="Courier New"/>
                <w:sz w:val="22"/>
                <w:szCs w:val="22"/>
              </w:rPr>
            </w:pPr>
            <w:r w:rsidRPr="00617C23">
              <w:rPr>
                <w:rFonts w:ascii="微軟正黑體" w:eastAsia="微軟正黑體" w:hAnsi="微軟正黑體" w:cs="Courier New" w:hint="eastAsia"/>
                <w:sz w:val="22"/>
                <w:szCs w:val="22"/>
              </w:rPr>
              <w:t>發票地址</w:t>
            </w:r>
          </w:p>
        </w:tc>
        <w:tc>
          <w:tcPr>
            <w:tcW w:w="4403" w:type="pct"/>
            <w:gridSpan w:val="11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新細明體" w:hAnsi="新細明體" w:hint="eastAsia"/>
                <w:b/>
                <w:sz w:val="22"/>
              </w:rPr>
              <w:t>□□□</w:t>
            </w:r>
            <w:r w:rsidRPr="00E6526B">
              <w:rPr>
                <w:rFonts w:ascii="微軟正黑體" w:eastAsia="微軟正黑體" w:hAnsi="微軟正黑體"/>
                <w:b/>
                <w:sz w:val="22"/>
              </w:rPr>
              <w:t xml:space="preserve">  </w:t>
            </w: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403" w:type="pct"/>
            <w:gridSpan w:val="11"/>
            <w:vAlign w:val="center"/>
          </w:tcPr>
          <w:p w:rsidR="00A9752F" w:rsidRPr="00E6526B" w:rsidRDefault="00A9752F" w:rsidP="000B54C5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新細明體" w:hAnsi="新細明體" w:hint="eastAsia"/>
                <w:b/>
                <w:sz w:val="22"/>
              </w:rPr>
              <w:t>□□□</w:t>
            </w:r>
            <w:r w:rsidRPr="00E6526B">
              <w:rPr>
                <w:rFonts w:ascii="微軟正黑體" w:eastAsia="微軟正黑體" w:hAnsi="微軟正黑體"/>
                <w:b/>
                <w:sz w:val="22"/>
              </w:rPr>
              <w:t xml:space="preserve">  </w:t>
            </w: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E6526B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E6526B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E6526B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E6526B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256" w:type="pct"/>
            <w:gridSpan w:val="3"/>
            <w:tcBorders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/>
                <w:sz w:val="22"/>
              </w:rPr>
              <w:t xml:space="preserve">  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color w:val="BFBFBF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電　　話</w:t>
            </w:r>
          </w:p>
        </w:tc>
        <w:tc>
          <w:tcPr>
            <w:tcW w:w="88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color w:val="BFBFBF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傳　　真</w:t>
            </w: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Merge w:val="restart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E6526B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E6526B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E6526B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E6526B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25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  <w:tc>
          <w:tcPr>
            <w:tcW w:w="509" w:type="pct"/>
            <w:gridSpan w:val="2"/>
            <w:tcBorders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color w:val="BFBFBF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電　　話</w:t>
            </w:r>
          </w:p>
        </w:tc>
        <w:tc>
          <w:tcPr>
            <w:tcW w:w="886" w:type="pct"/>
            <w:gridSpan w:val="3"/>
            <w:tcBorders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color w:val="BFBFBF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傳　　真</w:t>
            </w:r>
          </w:p>
        </w:tc>
        <w:tc>
          <w:tcPr>
            <w:tcW w:w="1156" w:type="pct"/>
            <w:gridSpan w:val="2"/>
            <w:tcBorders>
              <w:lef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color w:val="BFBFBF"/>
                <w:sz w:val="22"/>
              </w:rPr>
            </w:pP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Merge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25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/>
                <w:sz w:val="22"/>
              </w:rPr>
              <w:t>E-mail</w:t>
            </w:r>
          </w:p>
        </w:tc>
        <w:tc>
          <w:tcPr>
            <w:tcW w:w="2638" w:type="pct"/>
            <w:gridSpan w:val="6"/>
            <w:tcBorders>
              <w:left w:val="single" w:sz="4" w:space="0" w:color="auto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9752F" w:rsidRPr="00E6526B" w:rsidTr="00765AC4">
        <w:trPr>
          <w:cantSplit/>
          <w:trHeight w:val="546"/>
          <w:jc w:val="center"/>
        </w:trPr>
        <w:tc>
          <w:tcPr>
            <w:tcW w:w="597" w:type="pct"/>
            <w:gridSpan w:val="2"/>
            <w:tcBorders>
              <w:bottom w:val="single" w:sz="12" w:space="0" w:color="000000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參展產品</w:t>
            </w:r>
          </w:p>
        </w:tc>
        <w:tc>
          <w:tcPr>
            <w:tcW w:w="4403" w:type="pct"/>
            <w:gridSpan w:val="11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參展攤位</w:t>
            </w:r>
          </w:p>
        </w:tc>
        <w:tc>
          <w:tcPr>
            <w:tcW w:w="979" w:type="pct"/>
            <w:gridSpan w:val="2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leftChars="50" w:lef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攤位類別</w:t>
            </w:r>
          </w:p>
        </w:tc>
        <w:tc>
          <w:tcPr>
            <w:tcW w:w="1545" w:type="pct"/>
            <w:gridSpan w:val="5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說明</w:t>
            </w:r>
          </w:p>
        </w:tc>
        <w:tc>
          <w:tcPr>
            <w:tcW w:w="723" w:type="pct"/>
            <w:gridSpan w:val="2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費用</w:t>
            </w:r>
            <w:r w:rsidRPr="00E6526B">
              <w:rPr>
                <w:rFonts w:ascii="微軟正黑體" w:eastAsia="微軟正黑體" w:hAnsi="微軟正黑體"/>
                <w:bCs/>
                <w:sz w:val="22"/>
              </w:rPr>
              <w:t>/</w:t>
            </w: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攤</w:t>
            </w:r>
          </w:p>
        </w:tc>
        <w:tc>
          <w:tcPr>
            <w:tcW w:w="411" w:type="pct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攤位數</w:t>
            </w:r>
          </w:p>
        </w:tc>
        <w:tc>
          <w:tcPr>
            <w:tcW w:w="745" w:type="pct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金額</w:t>
            </w:r>
          </w:p>
        </w:tc>
      </w:tr>
      <w:tr w:rsidR="00A9752F" w:rsidRPr="00E6526B" w:rsidTr="00765AC4">
        <w:trPr>
          <w:cantSplit/>
          <w:trHeight w:val="682"/>
          <w:jc w:val="center"/>
        </w:trPr>
        <w:tc>
          <w:tcPr>
            <w:tcW w:w="597" w:type="pct"/>
            <w:gridSpan w:val="2"/>
            <w:vMerge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79" w:type="pct"/>
            <w:gridSpan w:val="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新細明體" w:hAnsi="新細明體" w:hint="eastAsia"/>
                <w:b/>
                <w:sz w:val="22"/>
              </w:rPr>
              <w:t>□</w:t>
            </w:r>
            <w:r w:rsidRPr="00E6526B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淨地攤位</w:t>
            </w:r>
          </w:p>
          <w:p w:rsidR="00A9752F" w:rsidRPr="00E6526B" w:rsidRDefault="00A9752F" w:rsidP="00603E60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E6526B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不含隔間</w:t>
            </w:r>
            <w:r w:rsidRPr="00E6526B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545" w:type="pct"/>
            <w:gridSpan w:val="5"/>
            <w:vAlign w:val="center"/>
          </w:tcPr>
          <w:p w:rsidR="00A9752F" w:rsidRPr="00E6526B" w:rsidRDefault="00A9752F" w:rsidP="00A92AE1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僅提供空地與</w:t>
            </w:r>
            <w:r w:rsidRPr="00E6526B">
              <w:rPr>
                <w:rFonts w:ascii="微軟正黑體" w:eastAsia="微軟正黑體" w:hAnsi="微軟正黑體"/>
                <w:bCs/>
                <w:sz w:val="22"/>
              </w:rPr>
              <w:t>110V/5A</w:t>
            </w: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電箱</w:t>
            </w:r>
          </w:p>
        </w:tc>
        <w:tc>
          <w:tcPr>
            <w:tcW w:w="723" w:type="pct"/>
            <w:gridSpan w:val="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411" w:type="pct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745" w:type="pct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Merge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79" w:type="pct"/>
            <w:gridSpan w:val="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新細明體" w:hAnsi="新細明體" w:hint="eastAsia"/>
                <w:b/>
                <w:sz w:val="22"/>
              </w:rPr>
              <w:t>□</w:t>
            </w:r>
            <w:r w:rsidRPr="00E6526B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E6526B">
              <w:rPr>
                <w:rFonts w:ascii="微軟正黑體" w:eastAsia="微軟正黑體" w:hAnsi="微軟正黑體" w:hint="eastAsia"/>
                <w:bCs/>
                <w:sz w:val="22"/>
              </w:rPr>
              <w:t>標準攤位</w:t>
            </w:r>
          </w:p>
          <w:p w:rsidR="00A9752F" w:rsidRPr="00E6526B" w:rsidRDefault="00A9752F" w:rsidP="00603E60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E6526B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含隔間</w:t>
            </w:r>
            <w:r w:rsidRPr="00E6526B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545" w:type="pct"/>
            <w:gridSpan w:val="5"/>
            <w:vAlign w:val="center"/>
          </w:tcPr>
          <w:p w:rsidR="00A9752F" w:rsidRPr="00E6526B" w:rsidRDefault="00A9752F" w:rsidP="00A92AE1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三面隔間牆、三盞白光投射燈、</w:t>
            </w:r>
            <w:r w:rsidRPr="00E6526B">
              <w:rPr>
                <w:rFonts w:ascii="微軟正黑體" w:eastAsia="微軟正黑體" w:hAnsi="微軟正黑體"/>
                <w:bCs/>
                <w:sz w:val="16"/>
                <w:szCs w:val="16"/>
              </w:rPr>
              <w:t>110V/5A</w:t>
            </w: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電箱、插座一個、八成新地毯</w:t>
            </w:r>
            <w:r w:rsidRPr="00E6526B">
              <w:rPr>
                <w:rFonts w:ascii="微軟正黑體" w:eastAsia="微軟正黑體" w:hAnsi="微軟正黑體"/>
                <w:bCs/>
                <w:sz w:val="16"/>
                <w:szCs w:val="16"/>
              </w:rPr>
              <w:t>(9</w:t>
            </w: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平方米</w:t>
            </w:r>
            <w:r w:rsidRPr="00E6526B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、公司招牌</w:t>
            </w:r>
            <w:r w:rsidRPr="00E6526B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同上方公司全銜</w:t>
            </w:r>
            <w:r w:rsidRPr="00E6526B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一組及接待桌椅各一張</w:t>
            </w:r>
          </w:p>
        </w:tc>
        <w:tc>
          <w:tcPr>
            <w:tcW w:w="723" w:type="pct"/>
            <w:gridSpan w:val="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411" w:type="pct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  <w:tc>
          <w:tcPr>
            <w:tcW w:w="745" w:type="pct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rightChars="50" w:right="120"/>
              <w:jc w:val="center"/>
              <w:rPr>
                <w:rFonts w:ascii="微軟正黑體" w:eastAsia="微軟正黑體" w:hAnsi="微軟正黑體"/>
                <w:bCs/>
                <w:sz w:val="22"/>
              </w:rPr>
            </w:pP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A9752F" w:rsidRPr="00617C23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>
              <w:rPr>
                <w:rFonts w:ascii="微軟正黑體" w:eastAsia="微軟正黑體" w:hAnsi="微軟正黑體" w:cs="Courier New" w:hint="eastAsia"/>
                <w:sz w:val="22"/>
              </w:rPr>
              <w:t>費</w:t>
            </w:r>
            <w:r>
              <w:rPr>
                <w:rFonts w:ascii="微軟正黑體" w:eastAsia="微軟正黑體" w:hAnsi="微軟正黑體" w:cs="Courier New"/>
                <w:sz w:val="22"/>
              </w:rPr>
              <w:t xml:space="preserve">    </w:t>
            </w:r>
            <w:r>
              <w:rPr>
                <w:rFonts w:ascii="微軟正黑體" w:eastAsia="微軟正黑體" w:hAnsi="微軟正黑體" w:cs="Courier New" w:hint="eastAsia"/>
                <w:sz w:val="22"/>
              </w:rPr>
              <w:t>用</w:t>
            </w:r>
          </w:p>
        </w:tc>
        <w:tc>
          <w:tcPr>
            <w:tcW w:w="1721" w:type="pct"/>
            <w:gridSpan w:val="4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新台幣</w:t>
            </w:r>
            <w:r w:rsidRPr="00E6526B">
              <w:rPr>
                <w:rFonts w:ascii="微軟正黑體" w:eastAsia="微軟正黑體" w:hAnsi="微軟正黑體"/>
                <w:sz w:val="22"/>
              </w:rPr>
              <w:t xml:space="preserve">                      </w:t>
            </w:r>
            <w:r w:rsidRPr="00E6526B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803" w:type="pct"/>
            <w:gridSpan w:val="3"/>
            <w:vMerge w:val="restart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/>
                <w:bCs/>
                <w:sz w:val="22"/>
              </w:rPr>
              <w:t>總</w:t>
            </w:r>
            <w:r w:rsidRPr="00E6526B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   </w:t>
            </w:r>
            <w:r w:rsidRPr="00E6526B">
              <w:rPr>
                <w:rFonts w:ascii="微軟正黑體" w:eastAsia="微軟正黑體" w:hAnsi="微軟正黑體" w:hint="eastAsia"/>
                <w:b/>
                <w:bCs/>
                <w:sz w:val="22"/>
              </w:rPr>
              <w:t>計</w:t>
            </w:r>
          </w:p>
        </w:tc>
        <w:tc>
          <w:tcPr>
            <w:tcW w:w="1879" w:type="pct"/>
            <w:gridSpan w:val="4"/>
            <w:vMerge w:val="restart"/>
            <w:shd w:val="clear" w:color="auto" w:fill="F2F2F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b/>
                <w:bCs/>
                <w:sz w:val="22"/>
              </w:rPr>
              <w:t>新台幣</w:t>
            </w:r>
            <w:r w:rsidRPr="00E6526B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                         </w:t>
            </w:r>
            <w:r w:rsidRPr="00E6526B">
              <w:rPr>
                <w:rFonts w:ascii="微軟正黑體" w:eastAsia="微軟正黑體" w:hAnsi="微軟正黑體" w:hint="eastAsia"/>
                <w:b/>
                <w:bCs/>
                <w:sz w:val="22"/>
              </w:rPr>
              <w:t>元</w:t>
            </w:r>
          </w:p>
        </w:tc>
      </w:tr>
      <w:tr w:rsidR="00A9752F" w:rsidRPr="00E6526B" w:rsidTr="00765AC4">
        <w:trPr>
          <w:cantSplit/>
          <w:trHeight w:val="392"/>
          <w:jc w:val="center"/>
        </w:trPr>
        <w:tc>
          <w:tcPr>
            <w:tcW w:w="597" w:type="pct"/>
            <w:gridSpan w:val="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17C23">
              <w:rPr>
                <w:rFonts w:ascii="微軟正黑體" w:eastAsia="微軟正黑體" w:hAnsi="微軟正黑體" w:cs="Courier New" w:hint="eastAsia"/>
                <w:sz w:val="22"/>
              </w:rPr>
              <w:t>營業稅</w:t>
            </w:r>
            <w:r w:rsidRPr="00617C23">
              <w:rPr>
                <w:rFonts w:ascii="微軟正黑體" w:eastAsia="微軟正黑體" w:hAnsi="微軟正黑體" w:cs="Courier New"/>
                <w:sz w:val="22"/>
              </w:rPr>
              <w:t>5%</w:t>
            </w:r>
          </w:p>
        </w:tc>
        <w:tc>
          <w:tcPr>
            <w:tcW w:w="1721" w:type="pct"/>
            <w:gridSpan w:val="4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新台幣</w:t>
            </w:r>
            <w:r w:rsidRPr="00E6526B">
              <w:rPr>
                <w:rFonts w:ascii="微軟正黑體" w:eastAsia="微軟正黑體" w:hAnsi="微軟正黑體"/>
                <w:sz w:val="22"/>
              </w:rPr>
              <w:t xml:space="preserve">                      </w:t>
            </w:r>
            <w:r w:rsidRPr="00E6526B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803" w:type="pct"/>
            <w:gridSpan w:val="3"/>
            <w:vMerge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1879" w:type="pct"/>
            <w:gridSpan w:val="4"/>
            <w:vMerge/>
            <w:shd w:val="clear" w:color="auto" w:fill="F2F2F2"/>
            <w:vAlign w:val="center"/>
          </w:tcPr>
          <w:p w:rsidR="00A9752F" w:rsidRPr="00E6526B" w:rsidRDefault="00A9752F" w:rsidP="00603E60">
            <w:pPr>
              <w:snapToGrid w:val="0"/>
              <w:spacing w:line="240" w:lineRule="auto"/>
              <w:ind w:leftChars="50" w:left="120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</w:tr>
      <w:tr w:rsidR="00A9752F" w:rsidRPr="00E6526B" w:rsidTr="00765AC4">
        <w:trPr>
          <w:cantSplit/>
          <w:trHeight w:val="2433"/>
          <w:jc w:val="center"/>
        </w:trPr>
        <w:tc>
          <w:tcPr>
            <w:tcW w:w="259" w:type="pct"/>
            <w:tcBorders>
              <w:top w:val="single" w:sz="12" w:space="0" w:color="000000"/>
            </w:tcBorders>
            <w:vAlign w:val="center"/>
          </w:tcPr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317" w:type="pct"/>
            <w:gridSpan w:val="3"/>
            <w:tcBorders>
              <w:top w:val="single" w:sz="12" w:space="0" w:color="000000"/>
            </w:tcBorders>
            <w:vAlign w:val="center"/>
          </w:tcPr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7" w:type="pct"/>
            <w:tcBorders>
              <w:top w:val="single" w:sz="12" w:space="0" w:color="000000"/>
            </w:tcBorders>
            <w:vAlign w:val="center"/>
          </w:tcPr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465" w:type="pct"/>
            <w:tcBorders>
              <w:top w:val="single" w:sz="12" w:space="0" w:color="000000"/>
            </w:tcBorders>
            <w:vAlign w:val="center"/>
          </w:tcPr>
          <w:p w:rsidR="00A9752F" w:rsidRPr="00E6526B" w:rsidRDefault="00A9752F" w:rsidP="00603E60">
            <w:pPr>
              <w:spacing w:line="240" w:lineRule="auto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682" w:type="pct"/>
            <w:gridSpan w:val="7"/>
            <w:tcBorders>
              <w:top w:val="single" w:sz="12" w:space="0" w:color="000000"/>
            </w:tcBorders>
            <w:vAlign w:val="center"/>
          </w:tcPr>
          <w:p w:rsidR="00A9752F" w:rsidRPr="00E6526B" w:rsidRDefault="00A9752F" w:rsidP="00603E6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一、本報名表即為經濟日報收費依據。</w:t>
            </w:r>
          </w:p>
          <w:p w:rsidR="00A9752F" w:rsidRPr="00E6526B" w:rsidRDefault="00A9752F" w:rsidP="00603E60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二、報名時每攤位須繳訂金</w:t>
            </w:r>
            <w:r w:rsidRPr="00E6526B">
              <w:rPr>
                <w:rFonts w:ascii="微軟正黑體" w:eastAsia="微軟正黑體" w:hAnsi="微軟正黑體"/>
                <w:sz w:val="16"/>
                <w:szCs w:val="16"/>
              </w:rPr>
              <w:t>10,000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元，匯款至</w:t>
            </w:r>
            <w:r w:rsidRPr="00E6526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合作金庫忠孝分行</w:t>
            </w:r>
          </w:p>
          <w:p w:rsidR="00A9752F" w:rsidRPr="00E6526B" w:rsidRDefault="00A9752F" w:rsidP="00603E60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6526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帳號：</w:t>
            </w:r>
            <w:r w:rsidRPr="00E6526B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0450705012551</w:t>
            </w:r>
            <w:r w:rsidRPr="00E6526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，戶名：聯合報股份有限公司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，餘款可開立「</w:t>
            </w:r>
            <w:r w:rsidRPr="00E6526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聯合報股份有限公司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」抬頭，民國</w:t>
            </w:r>
            <w:r w:rsidRPr="00E6526B">
              <w:rPr>
                <w:rFonts w:ascii="微軟正黑體" w:eastAsia="微軟正黑體" w:hAnsi="微軟正黑體"/>
                <w:sz w:val="16"/>
                <w:szCs w:val="16"/>
              </w:rPr>
              <w:t>111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Pr="00E6526B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月</w:t>
            </w:r>
            <w:r w:rsidRPr="00E6526B">
              <w:rPr>
                <w:rFonts w:ascii="微軟正黑體" w:eastAsia="微軟正黑體" w:hAnsi="微軟正黑體"/>
                <w:sz w:val="16"/>
                <w:szCs w:val="16"/>
              </w:rPr>
              <w:t>30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日前兌現之支票支付。</w:t>
            </w:r>
          </w:p>
          <w:p w:rsidR="00A9752F" w:rsidRPr="00E6526B" w:rsidRDefault="00A9752F" w:rsidP="00603E60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E6526B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★不受理現金繳費</w:t>
            </w:r>
            <w:r w:rsidRPr="00E6526B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，禁止背書轉讓並掛號郵寄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至：</w:t>
            </w:r>
            <w:r w:rsidRPr="00E6526B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22161</w:t>
            </w:r>
            <w:r w:rsidRPr="00E6526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新北市汐止區大同路一段</w:t>
            </w:r>
            <w:r w:rsidRPr="00E6526B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369</w:t>
            </w:r>
            <w:r w:rsidRPr="00E6526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號</w:t>
            </w:r>
            <w:r w:rsidRPr="00E6526B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</w:t>
            </w:r>
            <w:r w:rsidRPr="00E6526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樓，經濟日報工商服務部服務組收，電話：</w:t>
            </w:r>
            <w:r w:rsidRPr="00E6526B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02-86925588</w:t>
            </w:r>
            <w:r w:rsidRPr="00E6526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分機</w:t>
            </w:r>
            <w:r w:rsidRPr="00E6526B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2292</w:t>
            </w:r>
            <w:r w:rsidRPr="00E6526B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。</w:t>
            </w:r>
          </w:p>
          <w:p w:rsidR="00A9752F" w:rsidRPr="00E6526B" w:rsidRDefault="00A9752F" w:rsidP="00603E6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三、完成報名手續之廠商，如因故無法參展，退展或變更展期辦法：</w:t>
            </w:r>
          </w:p>
          <w:p w:rsidR="00A9752F" w:rsidRPr="00E6526B" w:rsidRDefault="00A9752F" w:rsidP="00603E60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E6526B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</w:p>
          <w:p w:rsidR="00A9752F" w:rsidRPr="00E6526B" w:rsidRDefault="00A9752F" w:rsidP="00603E60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E6526B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個工作天及協調會後退展，每攤位退還一萬元。</w:t>
            </w:r>
          </w:p>
          <w:p w:rsidR="00A9752F" w:rsidRPr="00E6526B" w:rsidRDefault="00A9752F" w:rsidP="00603E60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E6526B">
              <w:rPr>
                <w:rFonts w:ascii="微軟正黑體" w:eastAsia="微軟正黑體" w:hAnsi="微軟正黑體"/>
                <w:sz w:val="16"/>
                <w:szCs w:val="16"/>
              </w:rPr>
              <w:t>5</w:t>
            </w: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A9752F" w:rsidRPr="00E6526B" w:rsidRDefault="00A9752F" w:rsidP="00603E60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E6526B">
              <w:rPr>
                <w:rFonts w:ascii="微軟正黑體" w:eastAsia="微軟正黑體" w:hAnsi="微軟正黑體" w:hint="eastAsia"/>
                <w:sz w:val="16"/>
                <w:szCs w:val="16"/>
              </w:rPr>
              <w:t>四、</w:t>
            </w:r>
            <w:r w:rsidRPr="00E6526B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未於協調會前繳清費用者，不得選位，亦不得參展。</w:t>
            </w:r>
          </w:p>
        </w:tc>
      </w:tr>
      <w:tr w:rsidR="00A9752F" w:rsidRPr="00E6526B" w:rsidTr="00765AC4">
        <w:trPr>
          <w:cantSplit/>
          <w:trHeight w:val="343"/>
          <w:jc w:val="center"/>
        </w:trPr>
        <w:tc>
          <w:tcPr>
            <w:tcW w:w="259" w:type="pct"/>
            <w:vAlign w:val="center"/>
          </w:tcPr>
          <w:p w:rsidR="00A9752F" w:rsidRPr="00E6526B" w:rsidRDefault="00A9752F" w:rsidP="008A3EAF">
            <w:pPr>
              <w:spacing w:line="240" w:lineRule="auto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</w:rPr>
              <w:t>參展</w:t>
            </w:r>
            <w:r w:rsidRPr="00E6526B">
              <w:rPr>
                <w:rFonts w:ascii="微軟正黑體" w:eastAsia="微軟正黑體" w:hAnsi="微軟正黑體"/>
                <w:sz w:val="22"/>
              </w:rPr>
              <w:br/>
            </w:r>
            <w:r w:rsidRPr="00E6526B">
              <w:rPr>
                <w:rFonts w:ascii="微軟正黑體" w:eastAsia="微軟正黑體" w:hAnsi="微軟正黑體" w:hint="eastAsia"/>
                <w:sz w:val="22"/>
              </w:rPr>
              <w:t>公約</w:t>
            </w:r>
          </w:p>
        </w:tc>
        <w:tc>
          <w:tcPr>
            <w:tcW w:w="4741" w:type="pct"/>
            <w:gridSpan w:val="12"/>
            <w:vAlign w:val="center"/>
          </w:tcPr>
          <w:p w:rsidR="00A9752F" w:rsidRPr="00C27162" w:rsidRDefault="00A9752F" w:rsidP="00603E60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C27162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C27162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A9752F" w:rsidRPr="00C27162" w:rsidRDefault="00A9752F" w:rsidP="00603E60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6526B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C27162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A9752F" w:rsidRPr="00C27162" w:rsidRDefault="00A9752F" w:rsidP="00603E60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C271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A9752F" w:rsidRPr="00A92AE1" w:rsidRDefault="00A9752F" w:rsidP="00A92AE1">
            <w:pPr>
              <w:pStyle w:val="ListParagraph"/>
              <w:widowControl/>
              <w:numPr>
                <w:ilvl w:val="0"/>
                <w:numId w:val="18"/>
              </w:numPr>
              <w:snapToGrid w:val="0"/>
              <w:spacing w:line="200" w:lineRule="exact"/>
              <w:ind w:leftChars="0" w:left="142" w:hanging="14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E6526B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  <w:tr w:rsidR="00A9752F" w:rsidRPr="00E6526B" w:rsidTr="00765AC4">
        <w:trPr>
          <w:cantSplit/>
          <w:trHeight w:val="409"/>
          <w:jc w:val="center"/>
        </w:trPr>
        <w:tc>
          <w:tcPr>
            <w:tcW w:w="1123" w:type="pct"/>
            <w:gridSpan w:val="3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A9752F" w:rsidRPr="00E6526B" w:rsidRDefault="00A9752F" w:rsidP="006C3E47">
            <w:pPr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  <w:szCs w:val="20"/>
              </w:rPr>
              <w:t>自動化系列聯展備註</w:t>
            </w:r>
          </w:p>
        </w:tc>
        <w:tc>
          <w:tcPr>
            <w:tcW w:w="2125" w:type="pct"/>
            <w:gridSpan w:val="7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9752F" w:rsidRPr="006C3E47" w:rsidRDefault="00A9752F" w:rsidP="006C3E47">
            <w:pPr>
              <w:pStyle w:val="ListParagraph"/>
              <w:widowControl/>
              <w:snapToGrid w:val="0"/>
              <w:spacing w:line="200" w:lineRule="exact"/>
              <w:ind w:leftChars="0" w:left="142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</w:p>
        </w:tc>
        <w:tc>
          <w:tcPr>
            <w:tcW w:w="596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A9752F" w:rsidRPr="006C3E47" w:rsidRDefault="00A9752F" w:rsidP="006C3E47">
            <w:pPr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  <w:r w:rsidRPr="00E6526B">
              <w:rPr>
                <w:rFonts w:ascii="微軟正黑體" w:eastAsia="微軟正黑體" w:hAnsi="微軟正黑體" w:hint="eastAsia"/>
                <w:sz w:val="22"/>
                <w:szCs w:val="20"/>
              </w:rPr>
              <w:t>編號</w:t>
            </w:r>
          </w:p>
        </w:tc>
        <w:tc>
          <w:tcPr>
            <w:tcW w:w="1156" w:type="pct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A9752F" w:rsidRPr="006C3E47" w:rsidRDefault="00A9752F" w:rsidP="006C3E47">
            <w:pPr>
              <w:pStyle w:val="ListParagraph"/>
              <w:widowControl/>
              <w:snapToGrid w:val="0"/>
              <w:spacing w:line="200" w:lineRule="exact"/>
              <w:ind w:leftChars="0" w:left="142"/>
              <w:jc w:val="both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</w:p>
        </w:tc>
      </w:tr>
    </w:tbl>
    <w:p w:rsidR="00A9752F" w:rsidRPr="00765AC4" w:rsidRDefault="00A9752F" w:rsidP="003D5883">
      <w:pPr>
        <w:tabs>
          <w:tab w:val="num" w:pos="720"/>
          <w:tab w:val="center" w:pos="5230"/>
          <w:tab w:val="right" w:pos="10460"/>
        </w:tabs>
        <w:snapToGrid w:val="0"/>
        <w:spacing w:beforeLines="30" w:line="320" w:lineRule="exact"/>
      </w:pPr>
      <w:bookmarkStart w:id="0" w:name="_GoBack"/>
      <w:bookmarkEnd w:id="0"/>
      <w:r w:rsidRPr="007030B5">
        <w:rPr>
          <w:rFonts w:ascii="微軟正黑體" w:eastAsia="微軟正黑體" w:hAnsi="微軟正黑體" w:hint="eastAsia"/>
          <w:sz w:val="22"/>
          <w:szCs w:val="21"/>
        </w:rPr>
        <w:t>展覽服務諮詢專線：經濟日報</w:t>
      </w:r>
      <w:r>
        <w:rPr>
          <w:rFonts w:ascii="微軟正黑體" w:eastAsia="微軟正黑體" w:hAnsi="微軟正黑體"/>
          <w:sz w:val="22"/>
          <w:szCs w:val="21"/>
        </w:rPr>
        <w:t xml:space="preserve"> </w:t>
      </w:r>
      <w:r>
        <w:rPr>
          <w:rFonts w:ascii="微軟正黑體" w:eastAsia="微軟正黑體" w:hAnsi="微軟正黑體" w:hint="eastAsia"/>
        </w:rPr>
        <w:t>張鈞淳</w:t>
      </w:r>
      <w:r>
        <w:rPr>
          <w:noProof/>
        </w:rPr>
        <w:pict>
          <v:shape id="_x0000_s1027" type="#_x0000_t75" alt="描述 : 經濟日報_看見亮點．點亮價值_無陰影" style="position:absolute;margin-left:36pt;margin-top:792.75pt;width:1in;height:25.4pt;z-index:251658752;visibility:visible;mso-position-horizontal-relative:text;mso-position-vertical-relative:text">
            <v:imagedata r:id="rId8" o:title=""/>
          </v:shape>
        </w:pict>
      </w:r>
      <w:r>
        <w:rPr>
          <w:rFonts w:ascii="微軟正黑體" w:eastAsia="微軟正黑體" w:hAnsi="微軟正黑體" w:hint="eastAsia"/>
        </w:rPr>
        <w:t>小姐</w:t>
      </w:r>
      <w:r>
        <w:rPr>
          <w:noProof/>
        </w:rPr>
        <w:pict>
          <v:shape id="_x0000_s1028" type="#_x0000_t75" alt="描述 : 經濟日報_看見亮點．點亮價值_無陰影" style="position:absolute;margin-left:36pt;margin-top:792.75pt;width:1in;height:25.4pt;z-index:251657728;visibility:visible;mso-position-horizontal-relative:text;mso-position-vertical-relative:text">
            <v:imagedata r:id="rId8" o:title=""/>
          </v:shape>
        </w:pic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手機</w:t>
      </w:r>
      <w:r>
        <w:rPr>
          <w:rFonts w:ascii="微軟正黑體" w:eastAsia="微軟正黑體" w:hAnsi="微軟正黑體"/>
        </w:rPr>
        <w:t>/line: 0932-516331</w:t>
      </w:r>
    </w:p>
    <w:sectPr w:rsidR="00A9752F" w:rsidRPr="00765AC4" w:rsidSect="00603E60">
      <w:footerReference w:type="default" r:id="rId9"/>
      <w:pgSz w:w="11900" w:h="16840"/>
      <w:pgMar w:top="284" w:right="720" w:bottom="426" w:left="720" w:header="851" w:footer="336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2F" w:rsidRDefault="00A9752F" w:rsidP="00E2669F">
      <w:pPr>
        <w:spacing w:line="240" w:lineRule="auto"/>
      </w:pPr>
      <w:r>
        <w:separator/>
      </w:r>
    </w:p>
  </w:endnote>
  <w:endnote w:type="continuationSeparator" w:id="0">
    <w:p w:rsidR="00A9752F" w:rsidRDefault="00A9752F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2F" w:rsidRPr="004F07D4" w:rsidRDefault="00A9752F" w:rsidP="00D31E23">
    <w:pPr>
      <w:pStyle w:val="Footer"/>
      <w:jc w:val="right"/>
      <w:rPr>
        <w:rFonts w:ascii="微軟正黑體" w:eastAsia="微軟正黑體" w:hAnsi="微軟正黑體"/>
      </w:rPr>
    </w:pPr>
    <w:r w:rsidRPr="004F07D4">
      <w:rPr>
        <w:rFonts w:ascii="微軟正黑體" w:eastAsia="微軟正黑體" w:hAnsi="微軟正黑體"/>
      </w:rPr>
      <w:t>20</w:t>
    </w:r>
    <w:r>
      <w:rPr>
        <w:rFonts w:ascii="微軟正黑體" w:eastAsia="微軟正黑體" w:hAnsi="微軟正黑體"/>
      </w:rPr>
      <w:t>22</w:t>
    </w:r>
    <w:r>
      <w:rPr>
        <w:rFonts w:ascii="微軟正黑體" w:eastAsia="微軟正黑體" w:hAnsi="微軟正黑體" w:hint="eastAsia"/>
      </w:rPr>
      <w:t>台南機械</w:t>
    </w:r>
    <w:r w:rsidRPr="004F07D4">
      <w:rPr>
        <w:rFonts w:ascii="微軟正黑體" w:eastAsia="微軟正黑體" w:hAnsi="微軟正黑體" w:hint="eastAsia"/>
      </w:rPr>
      <w:t>展</w:t>
    </w:r>
    <w:r w:rsidRPr="004F07D4">
      <w:rPr>
        <w:rFonts w:ascii="微軟正黑體" w:eastAsia="微軟正黑體" w:hAnsi="微軟正黑體"/>
      </w:rPr>
      <w:t xml:space="preserve"> </w:t>
    </w:r>
    <w:r>
      <w:rPr>
        <w:rFonts w:ascii="微軟正黑體" w:eastAsia="微軟正黑體" w:hAnsi="微軟正黑體" w:hint="eastAsia"/>
      </w:rPr>
      <w:t>報名表</w:t>
    </w:r>
    <w:r w:rsidRPr="004F07D4">
      <w:rPr>
        <w:rFonts w:ascii="微軟正黑體" w:eastAsia="微軟正黑體" w:hAnsi="微軟正黑體"/>
      </w:rPr>
      <w:t>v</w:t>
    </w:r>
    <w:r>
      <w:rPr>
        <w:rFonts w:ascii="微軟正黑體" w:eastAsia="微軟正黑體" w:hAnsi="微軟正黑體"/>
      </w:rPr>
      <w:t>210930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2F" w:rsidRDefault="00A9752F" w:rsidP="00E2669F">
      <w:pPr>
        <w:spacing w:line="240" w:lineRule="auto"/>
      </w:pPr>
      <w:r>
        <w:separator/>
      </w:r>
    </w:p>
  </w:footnote>
  <w:footnote w:type="continuationSeparator" w:id="0">
    <w:p w:rsidR="00A9752F" w:rsidRDefault="00A9752F" w:rsidP="00E26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E9E6CBA"/>
    <w:multiLevelType w:val="hybridMultilevel"/>
    <w:tmpl w:val="26D4F1E2"/>
    <w:lvl w:ilvl="0" w:tplc="0F56B996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6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7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2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3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7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0"/>
  </w:num>
  <w:num w:numId="5">
    <w:abstractNumId w:val="1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7"/>
  </w:num>
  <w:num w:numId="11">
    <w:abstractNumId w:val="4"/>
  </w:num>
  <w:num w:numId="12">
    <w:abstractNumId w:val="7"/>
  </w:num>
  <w:num w:numId="13">
    <w:abstractNumId w:val="16"/>
  </w:num>
  <w:num w:numId="14">
    <w:abstractNumId w:val="6"/>
  </w:num>
  <w:num w:numId="15">
    <w:abstractNumId w:val="1"/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BBB"/>
    <w:rsid w:val="000208FC"/>
    <w:rsid w:val="00024F75"/>
    <w:rsid w:val="000270E7"/>
    <w:rsid w:val="00030E10"/>
    <w:rsid w:val="00036444"/>
    <w:rsid w:val="00036799"/>
    <w:rsid w:val="00054C7B"/>
    <w:rsid w:val="00063B3D"/>
    <w:rsid w:val="00067E0B"/>
    <w:rsid w:val="00076E67"/>
    <w:rsid w:val="000848EE"/>
    <w:rsid w:val="00085E95"/>
    <w:rsid w:val="00087509"/>
    <w:rsid w:val="00093699"/>
    <w:rsid w:val="00094313"/>
    <w:rsid w:val="000A703B"/>
    <w:rsid w:val="000B132E"/>
    <w:rsid w:val="000B54C5"/>
    <w:rsid w:val="000B6CF4"/>
    <w:rsid w:val="000C0CD0"/>
    <w:rsid w:val="000C5DDD"/>
    <w:rsid w:val="000E2A6C"/>
    <w:rsid w:val="000E5A6F"/>
    <w:rsid w:val="000E697E"/>
    <w:rsid w:val="000F2BF3"/>
    <w:rsid w:val="000F4022"/>
    <w:rsid w:val="000F6730"/>
    <w:rsid w:val="000F7F88"/>
    <w:rsid w:val="00110F5C"/>
    <w:rsid w:val="00123E79"/>
    <w:rsid w:val="001245A0"/>
    <w:rsid w:val="001270A6"/>
    <w:rsid w:val="00134604"/>
    <w:rsid w:val="0014153D"/>
    <w:rsid w:val="00141C49"/>
    <w:rsid w:val="00141F1E"/>
    <w:rsid w:val="0014274B"/>
    <w:rsid w:val="00172B6D"/>
    <w:rsid w:val="00177E5A"/>
    <w:rsid w:val="00182F12"/>
    <w:rsid w:val="00196A46"/>
    <w:rsid w:val="001A39C1"/>
    <w:rsid w:val="001B3072"/>
    <w:rsid w:val="001B3AF7"/>
    <w:rsid w:val="001D2D2C"/>
    <w:rsid w:val="001E05A8"/>
    <w:rsid w:val="001E6957"/>
    <w:rsid w:val="002040E6"/>
    <w:rsid w:val="00206DB5"/>
    <w:rsid w:val="002077FB"/>
    <w:rsid w:val="00211557"/>
    <w:rsid w:val="00217A39"/>
    <w:rsid w:val="00225933"/>
    <w:rsid w:val="0023009A"/>
    <w:rsid w:val="00237400"/>
    <w:rsid w:val="002431F7"/>
    <w:rsid w:val="00253FDB"/>
    <w:rsid w:val="002577CF"/>
    <w:rsid w:val="00265575"/>
    <w:rsid w:val="00266642"/>
    <w:rsid w:val="0028168E"/>
    <w:rsid w:val="002876D1"/>
    <w:rsid w:val="0029179A"/>
    <w:rsid w:val="00293BBD"/>
    <w:rsid w:val="00295761"/>
    <w:rsid w:val="00296D6B"/>
    <w:rsid w:val="002A0519"/>
    <w:rsid w:val="002A282E"/>
    <w:rsid w:val="002B3FE3"/>
    <w:rsid w:val="002B791B"/>
    <w:rsid w:val="002D3203"/>
    <w:rsid w:val="002E374F"/>
    <w:rsid w:val="002E58C3"/>
    <w:rsid w:val="002E6DCA"/>
    <w:rsid w:val="00301342"/>
    <w:rsid w:val="00302524"/>
    <w:rsid w:val="00306D14"/>
    <w:rsid w:val="00310F84"/>
    <w:rsid w:val="0031475E"/>
    <w:rsid w:val="0032667F"/>
    <w:rsid w:val="00332292"/>
    <w:rsid w:val="0033320E"/>
    <w:rsid w:val="00340684"/>
    <w:rsid w:val="0034455E"/>
    <w:rsid w:val="00350BAF"/>
    <w:rsid w:val="00354A03"/>
    <w:rsid w:val="00360AA6"/>
    <w:rsid w:val="00370B8F"/>
    <w:rsid w:val="00387FF0"/>
    <w:rsid w:val="00391E99"/>
    <w:rsid w:val="00397540"/>
    <w:rsid w:val="003B20F3"/>
    <w:rsid w:val="003B5DBC"/>
    <w:rsid w:val="003B6C27"/>
    <w:rsid w:val="003C4C3F"/>
    <w:rsid w:val="003C56C9"/>
    <w:rsid w:val="003D1889"/>
    <w:rsid w:val="003D2365"/>
    <w:rsid w:val="003D27AA"/>
    <w:rsid w:val="003D5883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73BEB"/>
    <w:rsid w:val="00486B67"/>
    <w:rsid w:val="00491C0F"/>
    <w:rsid w:val="00493D70"/>
    <w:rsid w:val="004A0401"/>
    <w:rsid w:val="004A08BD"/>
    <w:rsid w:val="004A6FEF"/>
    <w:rsid w:val="004B4C61"/>
    <w:rsid w:val="004C1387"/>
    <w:rsid w:val="004C401F"/>
    <w:rsid w:val="004D3511"/>
    <w:rsid w:val="004E2B2C"/>
    <w:rsid w:val="004E3CAD"/>
    <w:rsid w:val="004E3D87"/>
    <w:rsid w:val="004E4FF1"/>
    <w:rsid w:val="004F07D4"/>
    <w:rsid w:val="004F322F"/>
    <w:rsid w:val="004F4F76"/>
    <w:rsid w:val="00504733"/>
    <w:rsid w:val="00505A83"/>
    <w:rsid w:val="00505E0C"/>
    <w:rsid w:val="0051658C"/>
    <w:rsid w:val="005174ED"/>
    <w:rsid w:val="00531625"/>
    <w:rsid w:val="005410FA"/>
    <w:rsid w:val="00545CC1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3657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A6C71"/>
    <w:rsid w:val="005B7592"/>
    <w:rsid w:val="005B7DDF"/>
    <w:rsid w:val="005C1DCF"/>
    <w:rsid w:val="005D176D"/>
    <w:rsid w:val="005E4AAF"/>
    <w:rsid w:val="00603E60"/>
    <w:rsid w:val="006061DF"/>
    <w:rsid w:val="00613459"/>
    <w:rsid w:val="00617C23"/>
    <w:rsid w:val="00622D1D"/>
    <w:rsid w:val="00624185"/>
    <w:rsid w:val="0062586A"/>
    <w:rsid w:val="0062689B"/>
    <w:rsid w:val="00632A60"/>
    <w:rsid w:val="0063371D"/>
    <w:rsid w:val="00637B96"/>
    <w:rsid w:val="00642881"/>
    <w:rsid w:val="00642C67"/>
    <w:rsid w:val="006431A3"/>
    <w:rsid w:val="00647467"/>
    <w:rsid w:val="00650C46"/>
    <w:rsid w:val="00657643"/>
    <w:rsid w:val="00666D81"/>
    <w:rsid w:val="00672A22"/>
    <w:rsid w:val="006754D4"/>
    <w:rsid w:val="0068241C"/>
    <w:rsid w:val="00697683"/>
    <w:rsid w:val="006A2128"/>
    <w:rsid w:val="006B0983"/>
    <w:rsid w:val="006B50B9"/>
    <w:rsid w:val="006C3E47"/>
    <w:rsid w:val="006C5331"/>
    <w:rsid w:val="006C5B75"/>
    <w:rsid w:val="006C5D0A"/>
    <w:rsid w:val="006D6A2A"/>
    <w:rsid w:val="006D769E"/>
    <w:rsid w:val="006E0A59"/>
    <w:rsid w:val="006E12D9"/>
    <w:rsid w:val="006E268C"/>
    <w:rsid w:val="007030B5"/>
    <w:rsid w:val="00704AFC"/>
    <w:rsid w:val="00715CAB"/>
    <w:rsid w:val="007175E3"/>
    <w:rsid w:val="007258ED"/>
    <w:rsid w:val="00735F24"/>
    <w:rsid w:val="007365CD"/>
    <w:rsid w:val="00743BD9"/>
    <w:rsid w:val="007455ED"/>
    <w:rsid w:val="00747601"/>
    <w:rsid w:val="007616D2"/>
    <w:rsid w:val="00765AC4"/>
    <w:rsid w:val="00770668"/>
    <w:rsid w:val="0077158A"/>
    <w:rsid w:val="00771D08"/>
    <w:rsid w:val="00773E7C"/>
    <w:rsid w:val="00774E3A"/>
    <w:rsid w:val="00786D0E"/>
    <w:rsid w:val="00786D6D"/>
    <w:rsid w:val="007940C2"/>
    <w:rsid w:val="007A0A44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E5824"/>
    <w:rsid w:val="007F441A"/>
    <w:rsid w:val="007F7009"/>
    <w:rsid w:val="00805F4F"/>
    <w:rsid w:val="00815032"/>
    <w:rsid w:val="00824F3D"/>
    <w:rsid w:val="00830134"/>
    <w:rsid w:val="00834479"/>
    <w:rsid w:val="008474CE"/>
    <w:rsid w:val="008505AC"/>
    <w:rsid w:val="008518AC"/>
    <w:rsid w:val="00856996"/>
    <w:rsid w:val="00861607"/>
    <w:rsid w:val="00863B92"/>
    <w:rsid w:val="00871AF6"/>
    <w:rsid w:val="008750DD"/>
    <w:rsid w:val="008758DF"/>
    <w:rsid w:val="00877B3C"/>
    <w:rsid w:val="008A053A"/>
    <w:rsid w:val="008A3EAF"/>
    <w:rsid w:val="008B5790"/>
    <w:rsid w:val="008C0242"/>
    <w:rsid w:val="008C58D6"/>
    <w:rsid w:val="008D5436"/>
    <w:rsid w:val="008E775C"/>
    <w:rsid w:val="008F52F1"/>
    <w:rsid w:val="00902D58"/>
    <w:rsid w:val="00903B2F"/>
    <w:rsid w:val="00945BE5"/>
    <w:rsid w:val="009479C5"/>
    <w:rsid w:val="00954855"/>
    <w:rsid w:val="009549AB"/>
    <w:rsid w:val="0096310F"/>
    <w:rsid w:val="009738F2"/>
    <w:rsid w:val="009829F3"/>
    <w:rsid w:val="009922CF"/>
    <w:rsid w:val="009B28F2"/>
    <w:rsid w:val="009B66E9"/>
    <w:rsid w:val="009C4D36"/>
    <w:rsid w:val="009C7A54"/>
    <w:rsid w:val="009D12A5"/>
    <w:rsid w:val="009D1C8C"/>
    <w:rsid w:val="009D5BC2"/>
    <w:rsid w:val="009D69EC"/>
    <w:rsid w:val="009F0FA9"/>
    <w:rsid w:val="009F2E60"/>
    <w:rsid w:val="009F40C5"/>
    <w:rsid w:val="009F62C1"/>
    <w:rsid w:val="009F7D7F"/>
    <w:rsid w:val="00A00CF7"/>
    <w:rsid w:val="00A04F8D"/>
    <w:rsid w:val="00A24753"/>
    <w:rsid w:val="00A24B61"/>
    <w:rsid w:val="00A35824"/>
    <w:rsid w:val="00A444BF"/>
    <w:rsid w:val="00A55489"/>
    <w:rsid w:val="00A60ABC"/>
    <w:rsid w:val="00A618D1"/>
    <w:rsid w:val="00A632F7"/>
    <w:rsid w:val="00A6763E"/>
    <w:rsid w:val="00A91E93"/>
    <w:rsid w:val="00A92AE1"/>
    <w:rsid w:val="00A9618F"/>
    <w:rsid w:val="00A96E39"/>
    <w:rsid w:val="00A9752F"/>
    <w:rsid w:val="00AB3A8A"/>
    <w:rsid w:val="00AC4D96"/>
    <w:rsid w:val="00AC5E13"/>
    <w:rsid w:val="00AC6060"/>
    <w:rsid w:val="00AC63D0"/>
    <w:rsid w:val="00AC7FB9"/>
    <w:rsid w:val="00AD2CCB"/>
    <w:rsid w:val="00AD670E"/>
    <w:rsid w:val="00AE0196"/>
    <w:rsid w:val="00AF04F4"/>
    <w:rsid w:val="00AF324C"/>
    <w:rsid w:val="00B024B2"/>
    <w:rsid w:val="00B042E6"/>
    <w:rsid w:val="00B0696B"/>
    <w:rsid w:val="00B144A8"/>
    <w:rsid w:val="00B24835"/>
    <w:rsid w:val="00B422CA"/>
    <w:rsid w:val="00B4331C"/>
    <w:rsid w:val="00B446DF"/>
    <w:rsid w:val="00B467A9"/>
    <w:rsid w:val="00B5016D"/>
    <w:rsid w:val="00B501A3"/>
    <w:rsid w:val="00B50999"/>
    <w:rsid w:val="00B60361"/>
    <w:rsid w:val="00B61F0E"/>
    <w:rsid w:val="00B63B9D"/>
    <w:rsid w:val="00B67DB4"/>
    <w:rsid w:val="00B72DB5"/>
    <w:rsid w:val="00B73A4B"/>
    <w:rsid w:val="00B81AE9"/>
    <w:rsid w:val="00B91143"/>
    <w:rsid w:val="00B941F7"/>
    <w:rsid w:val="00B97185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C05F40"/>
    <w:rsid w:val="00C0707E"/>
    <w:rsid w:val="00C10FAD"/>
    <w:rsid w:val="00C27162"/>
    <w:rsid w:val="00C57EA7"/>
    <w:rsid w:val="00C62D7A"/>
    <w:rsid w:val="00C65BB9"/>
    <w:rsid w:val="00C7457B"/>
    <w:rsid w:val="00C94C61"/>
    <w:rsid w:val="00C94E13"/>
    <w:rsid w:val="00C96FDE"/>
    <w:rsid w:val="00CA0867"/>
    <w:rsid w:val="00CA3CFD"/>
    <w:rsid w:val="00CA4988"/>
    <w:rsid w:val="00CA49D4"/>
    <w:rsid w:val="00CB1AB9"/>
    <w:rsid w:val="00CB2FBE"/>
    <w:rsid w:val="00CB597E"/>
    <w:rsid w:val="00CB5EF4"/>
    <w:rsid w:val="00CC1326"/>
    <w:rsid w:val="00CC3137"/>
    <w:rsid w:val="00CC3D9F"/>
    <w:rsid w:val="00CC3DAF"/>
    <w:rsid w:val="00CC5F23"/>
    <w:rsid w:val="00CC6F86"/>
    <w:rsid w:val="00CE3776"/>
    <w:rsid w:val="00CE4B7D"/>
    <w:rsid w:val="00CE57DC"/>
    <w:rsid w:val="00CF1A45"/>
    <w:rsid w:val="00CF589B"/>
    <w:rsid w:val="00D050B9"/>
    <w:rsid w:val="00D10468"/>
    <w:rsid w:val="00D152D1"/>
    <w:rsid w:val="00D21EEC"/>
    <w:rsid w:val="00D22028"/>
    <w:rsid w:val="00D2496D"/>
    <w:rsid w:val="00D27DA3"/>
    <w:rsid w:val="00D31E23"/>
    <w:rsid w:val="00D37A6D"/>
    <w:rsid w:val="00D41EA7"/>
    <w:rsid w:val="00D546AE"/>
    <w:rsid w:val="00D60E4D"/>
    <w:rsid w:val="00D6131F"/>
    <w:rsid w:val="00D71130"/>
    <w:rsid w:val="00D74C3F"/>
    <w:rsid w:val="00D801A2"/>
    <w:rsid w:val="00D82226"/>
    <w:rsid w:val="00D83B57"/>
    <w:rsid w:val="00D873C0"/>
    <w:rsid w:val="00D9616D"/>
    <w:rsid w:val="00DB18F4"/>
    <w:rsid w:val="00DB3D2D"/>
    <w:rsid w:val="00DC09F1"/>
    <w:rsid w:val="00DC0CAA"/>
    <w:rsid w:val="00DC155A"/>
    <w:rsid w:val="00DD1EC8"/>
    <w:rsid w:val="00DE0E67"/>
    <w:rsid w:val="00DE11B0"/>
    <w:rsid w:val="00DE211B"/>
    <w:rsid w:val="00DE3575"/>
    <w:rsid w:val="00DE6C34"/>
    <w:rsid w:val="00DF61C7"/>
    <w:rsid w:val="00DF6DFD"/>
    <w:rsid w:val="00E013F2"/>
    <w:rsid w:val="00E0439F"/>
    <w:rsid w:val="00E049F6"/>
    <w:rsid w:val="00E06DA9"/>
    <w:rsid w:val="00E1036A"/>
    <w:rsid w:val="00E10685"/>
    <w:rsid w:val="00E139D3"/>
    <w:rsid w:val="00E2669F"/>
    <w:rsid w:val="00E35091"/>
    <w:rsid w:val="00E36C0D"/>
    <w:rsid w:val="00E3766A"/>
    <w:rsid w:val="00E40D74"/>
    <w:rsid w:val="00E42FF1"/>
    <w:rsid w:val="00E458FF"/>
    <w:rsid w:val="00E5414B"/>
    <w:rsid w:val="00E6526B"/>
    <w:rsid w:val="00E65D03"/>
    <w:rsid w:val="00E775BE"/>
    <w:rsid w:val="00E839A0"/>
    <w:rsid w:val="00E867A8"/>
    <w:rsid w:val="00E91D22"/>
    <w:rsid w:val="00EA0C24"/>
    <w:rsid w:val="00EA3BC4"/>
    <w:rsid w:val="00EB775D"/>
    <w:rsid w:val="00EC59AA"/>
    <w:rsid w:val="00EC7C0C"/>
    <w:rsid w:val="00ED40E3"/>
    <w:rsid w:val="00ED7692"/>
    <w:rsid w:val="00EE04D8"/>
    <w:rsid w:val="00EE539B"/>
    <w:rsid w:val="00EF0384"/>
    <w:rsid w:val="00EF1EBE"/>
    <w:rsid w:val="00EF6760"/>
    <w:rsid w:val="00F01F96"/>
    <w:rsid w:val="00F0335B"/>
    <w:rsid w:val="00F03E63"/>
    <w:rsid w:val="00F04D44"/>
    <w:rsid w:val="00F074CE"/>
    <w:rsid w:val="00F07DCB"/>
    <w:rsid w:val="00F13963"/>
    <w:rsid w:val="00F208BF"/>
    <w:rsid w:val="00F35524"/>
    <w:rsid w:val="00F4026C"/>
    <w:rsid w:val="00F442E8"/>
    <w:rsid w:val="00F44693"/>
    <w:rsid w:val="00F52D1E"/>
    <w:rsid w:val="00F539B0"/>
    <w:rsid w:val="00F700E5"/>
    <w:rsid w:val="00F810E6"/>
    <w:rsid w:val="00FA64E2"/>
    <w:rsid w:val="00FB3738"/>
    <w:rsid w:val="00FB48A5"/>
    <w:rsid w:val="00FC6F1F"/>
    <w:rsid w:val="00FD077C"/>
    <w:rsid w:val="00FD3AD9"/>
    <w:rsid w:val="00FE3BD1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6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69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231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2022/9/22-26臺南機械展【報名表】</dc:title>
  <dc:subject/>
  <dc:creator>Stella</dc:creator>
  <cp:keywords/>
  <dc:description/>
  <cp:lastModifiedBy>AltisYu</cp:lastModifiedBy>
  <cp:revision>3</cp:revision>
  <dcterms:created xsi:type="dcterms:W3CDTF">2021-10-12T08:54:00Z</dcterms:created>
  <dcterms:modified xsi:type="dcterms:W3CDTF">2021-10-13T06:39:00Z</dcterms:modified>
</cp:coreProperties>
</file>