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2D" w:rsidRDefault="00155B2D" w:rsidP="008400A1">
      <w:pPr>
        <w:pStyle w:val="Header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pt;margin-top:1.9pt;width:65.75pt;height:45.5pt;z-index:251654144">
            <v:imagedata r:id="rId7" o:title=""/>
          </v:shape>
        </w:pict>
      </w:r>
      <w:r>
        <w:rPr>
          <w:noProof/>
        </w:rPr>
        <w:pict>
          <v:line id="直線接點 4" o:spid="_x0000_s1027" style="position:absolute;z-index:251656192;visibility:visible" from="346.55pt,1.25pt" to="346.5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" strokecolor="#bfbfbf" strokeweight="1pt"/>
        </w:pict>
      </w:r>
      <w:r>
        <w:rPr>
          <w:noProof/>
        </w:rPr>
        <w:pict>
          <v:shape id="_x0000_s1028" type="#_x0000_t75" style="position:absolute;margin-left:364.05pt;margin-top:-3.4pt;width:175.75pt;height:40.45pt;z-index:251655168">
            <v:imagedata r:id="rId8" o:title=""/>
          </v:shape>
        </w:pict>
      </w:r>
      <w:r>
        <w:rPr>
          <w:noProof/>
        </w:rPr>
        <w:pict>
          <v:group id="群組 5" o:spid="_x0000_s1029" style="position:absolute;margin-left:63.45pt;margin-top:-3.65pt;width:277.05pt;height:57.85pt;z-index:251659264" coordsize="35185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30" type="#_x0000_t202" style="position:absolute;left:209;top:3984;width:34384;height:3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<v:textbox>
                <w:txbxContent>
                  <w:p w:rsidR="00155B2D" w:rsidRPr="008400A1" w:rsidRDefault="00155B2D" w:rsidP="008400A1">
                    <w:pPr>
                      <w:spacing w:line="360" w:lineRule="exact"/>
                      <w:jc w:val="distribute"/>
                      <w:rPr>
                        <w:sz w:val="26"/>
                        <w:szCs w:val="26"/>
                      </w:rPr>
                    </w:pPr>
                    <w:r w:rsidRPr="008400A1">
                      <w:rPr>
                        <w:rFonts w:ascii="微軟正黑體" w:eastAsia="微軟正黑體" w:hAnsi="微軟正黑體" w:cs="Arial"/>
                        <w:b/>
                        <w:bCs/>
                        <w:sz w:val="26"/>
                        <w:szCs w:val="26"/>
                      </w:rPr>
                      <w:t>Taichung Machine Tool Exhibition 202</w:t>
                    </w:r>
                    <w:r>
                      <w:rPr>
                        <w:rFonts w:ascii="微軟正黑體" w:eastAsia="微軟正黑體" w:hAnsi="微軟正黑體" w:cs="Arial"/>
                        <w:b/>
                        <w:bCs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</v:shape>
            <v:shape id="文字方塊 12" o:spid="_x0000_s1031" type="#_x0000_t202" style="position:absolute;width:35185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155B2D" w:rsidRPr="008400A1" w:rsidRDefault="00155B2D" w:rsidP="008400A1">
                    <w:pPr>
                      <w:spacing w:line="640" w:lineRule="exact"/>
                      <w:rPr>
                        <w:rFonts w:ascii="微軟正黑體" w:eastAsia="微軟正黑體" w:hAnsi="微軟正黑體" w:cs="Arial"/>
                        <w:b/>
                        <w:bCs/>
                        <w:sz w:val="60"/>
                        <w:szCs w:val="60"/>
                      </w:rPr>
                    </w:pPr>
                    <w:r w:rsidRPr="00836FE1">
                      <w:rPr>
                        <w:rFonts w:ascii="微軟正黑體" w:eastAsia="微軟正黑體" w:hAnsi="微軟正黑體" w:cs="Arial"/>
                        <w:b/>
                        <w:bCs/>
                        <w:sz w:val="60"/>
                        <w:szCs w:val="60"/>
                      </w:rPr>
                      <w:t>202</w:t>
                    </w:r>
                    <w:r>
                      <w:rPr>
                        <w:rFonts w:ascii="微軟正黑體" w:eastAsia="微軟正黑體" w:hAnsi="微軟正黑體" w:cs="Arial"/>
                        <w:b/>
                        <w:bCs/>
                        <w:sz w:val="60"/>
                        <w:szCs w:val="60"/>
                      </w:rPr>
                      <w:t>2</w:t>
                    </w:r>
                    <w:r w:rsidRPr="00836FE1">
                      <w:rPr>
                        <w:rFonts w:ascii="微軟正黑體" w:eastAsia="微軟正黑體" w:hAnsi="微軟正黑體" w:cs="Arial" w:hint="eastAsia"/>
                        <w:b/>
                        <w:bCs/>
                        <w:sz w:val="60"/>
                        <w:szCs w:val="60"/>
                      </w:rPr>
                      <w:t>台中工具機展</w:t>
                    </w:r>
                  </w:p>
                </w:txbxContent>
              </v:textbox>
            </v:shape>
          </v:group>
        </w:pict>
      </w:r>
      <w:r>
        <w:rPr>
          <w:rFonts w:ascii="微軟正黑體" w:eastAsia="微軟正黑體" w:hAnsi="微軟正黑體" w:cs="Arial"/>
          <w:b/>
          <w:bCs/>
          <w:sz w:val="56"/>
          <w:szCs w:val="52"/>
        </w:rPr>
        <w:t xml:space="preserve">     </w:t>
      </w:r>
      <w:r>
        <w:rPr>
          <w:rFonts w:ascii="微軟正黑體" w:eastAsia="微軟正黑體" w:hAnsi="微軟正黑體" w:cs="Arial"/>
          <w:b/>
          <w:bCs/>
          <w:sz w:val="60"/>
          <w:szCs w:val="60"/>
        </w:rPr>
        <w:t xml:space="preserve"> </w:t>
      </w:r>
    </w:p>
    <w:p w:rsidR="00155B2D" w:rsidRDefault="00155B2D" w:rsidP="008400A1">
      <w:pPr>
        <w:pStyle w:val="Header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pict>
          <v:shape id="文字方塊 6" o:spid="_x0000_s1032" type="#_x0000_t202" style="position:absolute;margin-left:364.9pt;margin-top:14.65pt;width:174.65pt;height:2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" filled="f" stroked="f" strokeweight=".5pt">
            <v:textbox>
              <w:txbxContent>
                <w:p w:rsidR="00155B2D" w:rsidRPr="008400A1" w:rsidRDefault="00155B2D" w:rsidP="008400A1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sz w:val="32"/>
                      <w:szCs w:val="32"/>
                    </w:rPr>
                  </w:pPr>
                  <w:r w:rsidRPr="008400A1">
                    <w:rPr>
                      <w:rFonts w:ascii="微軟正黑體" w:eastAsia="微軟正黑體" w:hAnsi="微軟正黑體" w:cs="Arial" w:hint="eastAsia"/>
                      <w:b/>
                      <w:bCs/>
                      <w:sz w:val="32"/>
                      <w:szCs w:val="32"/>
                    </w:rPr>
                    <w:t>報名表</w:t>
                  </w: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364.75pt;margin-top:14.65pt;width:174.75pt;height:22.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" fillcolor="#daeef3" stroked="f" strokeweight="2pt"/>
        </w:pict>
      </w:r>
    </w:p>
    <w:p w:rsidR="00155B2D" w:rsidRDefault="00155B2D" w:rsidP="00641E8B">
      <w:pPr>
        <w:pStyle w:val="Header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  <w:br/>
      </w:r>
    </w:p>
    <w:p w:rsidR="00155B2D" w:rsidRPr="00641E8B" w:rsidRDefault="00155B2D" w:rsidP="00682678">
      <w:pPr>
        <w:pStyle w:val="Header"/>
        <w:spacing w:afterLines="10" w:line="320" w:lineRule="exact"/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</w:pPr>
      <w:r>
        <w:rPr>
          <w:noProof/>
        </w:rPr>
        <w:pict>
          <v:shape id="_x0000_s1034" type="#_x0000_t202" style="position:absolute;margin-left:351pt;margin-top:4.25pt;width:198pt;height:27pt;z-index:251660288" filled="f" stroked="f">
            <v:textbox>
              <w:txbxContent>
                <w:p w:rsidR="00155B2D" w:rsidRPr="0016677B" w:rsidRDefault="00155B2D" w:rsidP="00682678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z w:val="31"/>
                      <w:szCs w:val="31"/>
                    </w:rPr>
                  </w:pPr>
                  <w:r w:rsidRPr="0016677B">
                    <w:rPr>
                      <w:rFonts w:ascii="微軟正黑體" w:eastAsia="微軟正黑體" w:hAnsi="微軟正黑體" w:hint="eastAsia"/>
                      <w:b/>
                      <w:sz w:val="31"/>
                      <w:szCs w:val="31"/>
                    </w:rPr>
                    <w:t>傳真</w:t>
                  </w:r>
                  <w:r w:rsidRPr="0016677B">
                    <w:rPr>
                      <w:rFonts w:ascii="微軟正黑體" w:eastAsia="微軟正黑體" w:hAnsi="微軟正黑體"/>
                      <w:b/>
                      <w:sz w:val="31"/>
                      <w:szCs w:val="31"/>
                    </w:rPr>
                    <w:t>/Fax: 04-2560-1679</w:t>
                  </w:r>
                </w:p>
              </w:txbxContent>
            </v:textbox>
          </v:shape>
        </w:pic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即日起至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202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2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年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8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月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10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日前報名並完成繳費享早鳥優惠！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br/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早鳥價每攤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3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.5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，原價每攤位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4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。</w:t>
      </w:r>
      <w:bookmarkStart w:id="0" w:name="_GoBack"/>
      <w:bookmarkEnd w:id="0"/>
    </w:p>
    <w:tbl>
      <w:tblPr>
        <w:tblpPr w:vertAnchor="text" w:tblpXSpec="center" w:tblpY="1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10"/>
        <w:gridCol w:w="538"/>
        <w:gridCol w:w="549"/>
        <w:gridCol w:w="425"/>
        <w:gridCol w:w="661"/>
        <w:gridCol w:w="169"/>
        <w:gridCol w:w="842"/>
        <w:gridCol w:w="144"/>
        <w:gridCol w:w="105"/>
        <w:gridCol w:w="176"/>
        <w:gridCol w:w="952"/>
        <w:gridCol w:w="909"/>
        <w:gridCol w:w="11"/>
        <w:gridCol w:w="225"/>
        <w:gridCol w:w="170"/>
        <w:gridCol w:w="390"/>
        <w:gridCol w:w="14"/>
        <w:gridCol w:w="256"/>
        <w:gridCol w:w="147"/>
        <w:gridCol w:w="191"/>
        <w:gridCol w:w="212"/>
        <w:gridCol w:w="403"/>
        <w:gridCol w:w="403"/>
        <w:gridCol w:w="403"/>
        <w:gridCol w:w="403"/>
        <w:gridCol w:w="447"/>
      </w:tblGrid>
      <w:tr w:rsidR="00155B2D" w:rsidRPr="004D6E90" w:rsidTr="00641E8B">
        <w:trPr>
          <w:trHeight w:val="510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561" w:type="dxa"/>
            <w:gridSpan w:val="10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55B2D" w:rsidRPr="004D6E90" w:rsidTr="00641E8B">
        <w:trPr>
          <w:trHeight w:val="510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561" w:type="dxa"/>
            <w:gridSpan w:val="10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4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55B2D" w:rsidRPr="004D6E90" w:rsidTr="00641E8B">
        <w:trPr>
          <w:trHeight w:val="510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發票地址</w:t>
            </w:r>
          </w:p>
        </w:tc>
        <w:tc>
          <w:tcPr>
            <w:tcW w:w="9145" w:type="dxa"/>
            <w:gridSpan w:val="2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155B2D" w:rsidRPr="004D6E90" w:rsidTr="00641E8B">
        <w:trPr>
          <w:trHeight w:val="510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9145" w:type="dxa"/>
            <w:gridSpan w:val="2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D6E90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155B2D" w:rsidRPr="004D6E90" w:rsidTr="00641E8B">
        <w:trPr>
          <w:trHeight w:val="510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負責人</w:t>
            </w:r>
          </w:p>
        </w:tc>
        <w:tc>
          <w:tcPr>
            <w:tcW w:w="2342" w:type="dxa"/>
            <w:gridSpan w:val="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879" w:type="dxa"/>
            <w:gridSpan w:val="10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155B2D" w:rsidRPr="004D6E90" w:rsidTr="00641E8B">
        <w:trPr>
          <w:cantSplit/>
          <w:trHeight w:val="510"/>
        </w:trPr>
        <w:tc>
          <w:tcPr>
            <w:tcW w:w="1635" w:type="dxa"/>
            <w:gridSpan w:val="2"/>
            <w:vMerge w:val="restart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5"/>
            <w:vMerge w:val="restart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879" w:type="dxa"/>
            <w:gridSpan w:val="10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155B2D" w:rsidRPr="004D6E90" w:rsidTr="00641E8B">
        <w:trPr>
          <w:cantSplit/>
          <w:trHeight w:val="510"/>
        </w:trPr>
        <w:tc>
          <w:tcPr>
            <w:tcW w:w="1635" w:type="dxa"/>
            <w:gridSpan w:val="2"/>
            <w:vMerge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42" w:type="dxa"/>
            <w:gridSpan w:val="5"/>
            <w:vMerge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17" w:type="dxa"/>
            <w:gridSpan w:val="18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55B2D" w:rsidRPr="004D6E90" w:rsidTr="00641E8B">
        <w:trPr>
          <w:cantSplit/>
          <w:trHeight w:val="567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參展區別</w:t>
            </w:r>
          </w:p>
        </w:tc>
        <w:tc>
          <w:tcPr>
            <w:tcW w:w="9145" w:type="dxa"/>
            <w:gridSpan w:val="2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</w:rPr>
              <w:t>工具機區</w:t>
            </w:r>
            <w:r w:rsidRPr="004D6E90">
              <w:rPr>
                <w:rFonts w:ascii="微軟正黑體" w:eastAsia="微軟正黑體" w:hAnsi="微軟正黑體"/>
              </w:rPr>
              <w:t xml:space="preserve">       </w:t>
            </w: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</w:rPr>
              <w:t>產業機械區</w:t>
            </w:r>
            <w:r w:rsidRPr="004D6E90">
              <w:rPr>
                <w:rFonts w:ascii="微軟正黑體" w:eastAsia="微軟正黑體" w:hAnsi="微軟正黑體"/>
              </w:rPr>
              <w:t xml:space="preserve">     </w:t>
            </w: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</w:rPr>
              <w:t>五金暨配組件區</w:t>
            </w:r>
            <w:r w:rsidRPr="004D6E90">
              <w:rPr>
                <w:rFonts w:ascii="微軟正黑體" w:eastAsia="微軟正黑體" w:hAnsi="微軟正黑體"/>
              </w:rPr>
              <w:t xml:space="preserve">       </w:t>
            </w: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</w:rPr>
              <w:t>自控檢測區</w:t>
            </w:r>
          </w:p>
        </w:tc>
      </w:tr>
      <w:tr w:rsidR="00155B2D" w:rsidRPr="004D6E90" w:rsidTr="00641E8B">
        <w:trPr>
          <w:cantSplit/>
          <w:trHeight w:val="567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45" w:type="dxa"/>
            <w:gridSpan w:val="2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5B2D" w:rsidRPr="004D6E90" w:rsidTr="00682678">
        <w:trPr>
          <w:trHeight w:val="567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173" w:type="dxa"/>
            <w:gridSpan w:val="4"/>
            <w:vAlign w:val="center"/>
          </w:tcPr>
          <w:p w:rsidR="00155B2D" w:rsidRPr="004D6E90" w:rsidRDefault="00155B2D" w:rsidP="00682678">
            <w:pPr>
              <w:tabs>
                <w:tab w:val="left" w:pos="3600"/>
              </w:tabs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155B2D" w:rsidRPr="004D6E90" w:rsidRDefault="00155B2D" w:rsidP="00682678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4D6E90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4D6E9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73" w:type="dxa"/>
            <w:gridSpan w:val="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677B">
              <w:rPr>
                <w:rFonts w:hint="eastAsia"/>
                <w:sz w:val="26"/>
                <w:szCs w:val="26"/>
              </w:rPr>
              <w:t>張鈞淳</w:t>
            </w:r>
            <w:r w:rsidRPr="0016677B">
              <w:rPr>
                <w:rFonts w:cs="Calibri"/>
                <w:sz w:val="26"/>
                <w:szCs w:val="26"/>
              </w:rPr>
              <w:t>(</w:t>
            </w:r>
            <w:r w:rsidRPr="0016677B">
              <w:rPr>
                <w:rFonts w:hint="eastAsia"/>
                <w:sz w:val="26"/>
                <w:szCs w:val="26"/>
              </w:rPr>
              <w:t>錦雲</w:t>
            </w:r>
            <w:r w:rsidRPr="0016677B">
              <w:rPr>
                <w:rFonts w:cs="Calibri"/>
                <w:sz w:val="26"/>
                <w:szCs w:val="26"/>
              </w:rPr>
              <w:t xml:space="preserve">) </w:t>
            </w:r>
            <w:r w:rsidRPr="0016677B">
              <w:rPr>
                <w:rFonts w:ascii="Arial" w:hAnsi="Arial" w:cs="Arial"/>
                <w:b/>
                <w:bCs/>
                <w:sz w:val="32"/>
                <w:szCs w:val="32"/>
              </w:rPr>
              <w:t>0932-516331</w:t>
            </w:r>
          </w:p>
        </w:tc>
        <w:tc>
          <w:tcPr>
            <w:tcW w:w="1168" w:type="dxa"/>
            <w:gridSpan w:val="6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71" w:type="dxa"/>
            <w:gridSpan w:val="6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sz w:val="32"/>
                <w:szCs w:val="32"/>
              </w:rPr>
              <w:t xml:space="preserve">80708 </w:t>
            </w:r>
            <w:r>
              <w:rPr>
                <w:sz w:val="22"/>
              </w:rPr>
              <w:t>linkyou@ms49.hinet.net</w:t>
            </w:r>
          </w:p>
        </w:tc>
      </w:tr>
      <w:tr w:rsidR="00155B2D" w:rsidRPr="004D6E90" w:rsidTr="00682678">
        <w:trPr>
          <w:trHeight w:val="567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173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     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260" w:type="dxa"/>
            <w:gridSpan w:val="4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4D6E90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73" w:type="dxa"/>
            <w:gridSpan w:val="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6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計</w:t>
            </w:r>
          </w:p>
        </w:tc>
        <w:tc>
          <w:tcPr>
            <w:tcW w:w="2271" w:type="dxa"/>
            <w:gridSpan w:val="6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155B2D" w:rsidRPr="004D6E90" w:rsidTr="00682678">
        <w:trPr>
          <w:cantSplit/>
          <w:trHeight w:val="510"/>
        </w:trPr>
        <w:tc>
          <w:tcPr>
            <w:tcW w:w="1635" w:type="dxa"/>
            <w:gridSpan w:val="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基本隔間需求</w:t>
            </w:r>
          </w:p>
        </w:tc>
        <w:tc>
          <w:tcPr>
            <w:tcW w:w="3433" w:type="dxa"/>
            <w:gridSpan w:val="8"/>
            <w:vAlign w:val="center"/>
          </w:tcPr>
          <w:p w:rsidR="00155B2D" w:rsidRPr="004D6E90" w:rsidRDefault="00155B2D" w:rsidP="00682678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  <w:tc>
          <w:tcPr>
            <w:tcW w:w="2273" w:type="dxa"/>
            <w:gridSpan w:val="5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堆高機使用需求</w:t>
            </w:r>
          </w:p>
        </w:tc>
        <w:tc>
          <w:tcPr>
            <w:tcW w:w="3439" w:type="dxa"/>
            <w:gridSpan w:val="12"/>
            <w:vAlign w:val="center"/>
          </w:tcPr>
          <w:p w:rsidR="00155B2D" w:rsidRPr="004D6E90" w:rsidRDefault="00155B2D" w:rsidP="006826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4D6E90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4D6E9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155B2D" w:rsidRPr="004D6E90" w:rsidTr="00641E8B">
        <w:trPr>
          <w:cantSplit/>
          <w:trHeight w:val="233"/>
        </w:trPr>
        <w:tc>
          <w:tcPr>
            <w:tcW w:w="425" w:type="dxa"/>
            <w:vAlign w:val="center"/>
          </w:tcPr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672" w:type="dxa"/>
            <w:gridSpan w:val="3"/>
            <w:tcBorders>
              <w:left w:val="single" w:sz="4" w:space="0" w:color="auto"/>
            </w:tcBorders>
            <w:vAlign w:val="center"/>
          </w:tcPr>
          <w:p w:rsidR="00155B2D" w:rsidRPr="004D6E90" w:rsidRDefault="00155B2D" w:rsidP="00641E8B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36" w:type="dxa"/>
            <w:gridSpan w:val="16"/>
            <w:vAlign w:val="center"/>
          </w:tcPr>
          <w:p w:rsidR="00155B2D" w:rsidRPr="004D6E90" w:rsidRDefault="00155B2D" w:rsidP="001F6342">
            <w:pPr>
              <w:numPr>
                <w:ilvl w:val="0"/>
                <w:numId w:val="2"/>
              </w:numPr>
              <w:adjustRightIn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155B2D" w:rsidRPr="004D6E90" w:rsidRDefault="00155B2D" w:rsidP="001F6342">
            <w:pPr>
              <w:numPr>
                <w:ilvl w:val="0"/>
                <w:numId w:val="2"/>
              </w:numPr>
              <w:adjustRightIn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4D6E90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kern w:val="0"/>
                <w:sz w:val="16"/>
                <w:szCs w:val="16"/>
              </w:rPr>
              <w:t>111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8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31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155B2D" w:rsidRPr="004D6E90" w:rsidRDefault="00155B2D" w:rsidP="001F6342">
            <w:pPr>
              <w:adjustRightInd w:val="0"/>
              <w:spacing w:line="240" w:lineRule="exact"/>
              <w:ind w:left="225"/>
              <w:jc w:val="both"/>
              <w:rPr>
                <w:rFonts w:ascii="微軟正黑體" w:eastAsia="微軟正黑體" w:hAnsi="微軟正黑體"/>
                <w:b/>
                <w:spacing w:val="-10"/>
                <w:sz w:val="16"/>
                <w:szCs w:val="16"/>
                <w:u w:val="single"/>
              </w:rPr>
            </w:pPr>
            <w:r w:rsidRPr="004D6E90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  <w:u w:val="single"/>
              </w:rPr>
              <w:t>早鳥優惠請於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  <w:u w:val="single"/>
              </w:rPr>
              <w:t>111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  <w:u w:val="single"/>
              </w:rPr>
              <w:t>年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  <w:u w:val="single"/>
              </w:rPr>
              <w:t>8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  <w:u w:val="single"/>
              </w:rPr>
              <w:t>月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  <w:u w:val="single"/>
              </w:rPr>
              <w:t>10</w:t>
            </w:r>
            <w:r w:rsidRPr="004D6E90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  <w:u w:val="single"/>
              </w:rPr>
              <w:t>日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  <w:u w:val="single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  <w:u w:val="single"/>
              </w:rPr>
              <w:t>前完成繳納，逾期則以一般價格計算。</w:t>
            </w:r>
          </w:p>
          <w:p w:rsidR="00155B2D" w:rsidRPr="004D6E90" w:rsidRDefault="00155B2D" w:rsidP="00641E8B">
            <w:pPr>
              <w:adjustRightInd w:val="0"/>
              <w:spacing w:line="24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C362D0">
              <w:rPr>
                <w:rFonts w:ascii="微軟正黑體" w:eastAsia="微軟正黑體" w:hAnsi="微軟正黑體" w:cs="微軟正黑體" w:hint="eastAsia"/>
                <w:spacing w:val="-10"/>
                <w:sz w:val="18"/>
                <w:szCs w:val="17"/>
              </w:rPr>
              <w:t>支票付款：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D6E90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D6E90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111</w:t>
            </w:r>
            <w:r w:rsidRPr="004D6E90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4D6E90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8</w:t>
            </w:r>
            <w:r w:rsidRPr="004D6E90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4D6E90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4D6E90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D6E90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  <w:t xml:space="preserve">    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  <w:t xml:space="preserve">    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155B2D" w:rsidRPr="004D6E90" w:rsidRDefault="00155B2D" w:rsidP="00641E8B">
            <w:pPr>
              <w:adjustRightInd w:val="0"/>
              <w:spacing w:line="240" w:lineRule="exact"/>
              <w:ind w:leftChars="93" w:left="223" w:firstLineChars="1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4D6E9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4D6E90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4D6E90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4D6E90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  <w:r w:rsidRPr="004D6E90">
              <w:rPr>
                <w:rFonts w:ascii="微軟正黑體" w:eastAsia="微軟正黑體" w:hAnsi="微軟正黑體"/>
                <w:sz w:val="16"/>
                <w:szCs w:val="16"/>
              </w:rPr>
              <w:br/>
              <w:t xml:space="preserve">   </w:t>
            </w:r>
            <w:r w:rsidRPr="004D6E90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4D6E90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4D6E90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55B2D" w:rsidRPr="004D6E90" w:rsidRDefault="00155B2D" w:rsidP="00641E8B">
            <w:pPr>
              <w:numPr>
                <w:ilvl w:val="0"/>
                <w:numId w:val="2"/>
              </w:numPr>
              <w:adjustRightIn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155B2D" w:rsidRPr="004D6E90" w:rsidRDefault="00155B2D" w:rsidP="00641E8B">
            <w:pPr>
              <w:adjustRightInd w:val="0"/>
              <w:spacing w:line="240" w:lineRule="exact"/>
              <w:ind w:leftChars="93" w:left="223" w:rightChars="100" w:right="240" w:firstLineChars="1" w:firstLine="2"/>
              <w:jc w:val="both"/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(1) </w:t>
            </w:r>
            <w:r w:rsidRPr="004D6E9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協調會前</w:t>
            </w:r>
            <w:r w:rsidRPr="004D6E90">
              <w:rPr>
                <w:rFonts w:ascii="微軟正黑體" w:eastAsia="微軟正黑體" w:hAnsi="微軟正黑體"/>
                <w:bCs/>
                <w:sz w:val="16"/>
                <w:szCs w:val="16"/>
              </w:rPr>
              <w:t>2</w:t>
            </w:r>
            <w:r w:rsidRPr="004D6E9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個工作天以前退展，並完成申請退展手續流程，每攤位扣</w:t>
            </w:r>
            <w:r w:rsidRPr="004D6E90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  <w:t xml:space="preserve">    </w:t>
            </w:r>
            <w:r w:rsidRPr="004D6E9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除訂金一萬元後，餘額無息退還。</w:t>
            </w:r>
            <w:r w:rsidRPr="004D6E90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  <w:t xml:space="preserve">(2) 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協調會後（含協調會前</w:t>
            </w:r>
            <w:r w:rsidRPr="004D6E90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t>2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個工作天）退展，</w:t>
            </w:r>
            <w:r w:rsidRPr="004D6E9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並完成申請退展手續流程，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每</w:t>
            </w:r>
            <w:r w:rsidRPr="004D6E90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br/>
              <w:t xml:space="preserve">     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攤位僅退還一萬元。</w:t>
            </w:r>
          </w:p>
          <w:p w:rsidR="00155B2D" w:rsidRPr="004D6E90" w:rsidRDefault="00155B2D" w:rsidP="00641E8B">
            <w:pPr>
              <w:adjustRightInd w:val="0"/>
              <w:spacing w:line="240" w:lineRule="exact"/>
              <w:ind w:leftChars="93" w:left="223" w:rightChars="100" w:right="240" w:firstLineChars="1" w:firstLine="1"/>
              <w:jc w:val="both"/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</w:pPr>
            <w:r w:rsidRPr="004D6E90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t xml:space="preserve">(3)  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於開展前</w:t>
            </w:r>
            <w:r w:rsidRPr="004D6E90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t>5</w:t>
            </w:r>
            <w:r w:rsidRPr="004D6E90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個工作天退展，所繳交之攤位費概不退還。</w:t>
            </w:r>
          </w:p>
          <w:p w:rsidR="00155B2D" w:rsidRPr="004D6E90" w:rsidRDefault="00155B2D" w:rsidP="00641E8B">
            <w:pPr>
              <w:numPr>
                <w:ilvl w:val="0"/>
                <w:numId w:val="2"/>
              </w:numPr>
              <w:adjustRightIn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D6E90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20"/>
              </w:rPr>
              <w:t>請於協調會前完成繳費作業，方能進行選位。</w:t>
            </w:r>
          </w:p>
        </w:tc>
      </w:tr>
      <w:tr w:rsidR="00155B2D" w:rsidRPr="004D6E90" w:rsidTr="00641E8B">
        <w:trPr>
          <w:cantSplit/>
          <w:trHeight w:val="283"/>
        </w:trPr>
        <w:tc>
          <w:tcPr>
            <w:tcW w:w="425" w:type="dxa"/>
            <w:textDirection w:val="tbRlV"/>
            <w:vAlign w:val="center"/>
          </w:tcPr>
          <w:p w:rsidR="00155B2D" w:rsidRPr="004D6E90" w:rsidRDefault="00155B2D" w:rsidP="00641E8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4D6E9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D6E90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55" w:type="dxa"/>
            <w:gridSpan w:val="26"/>
          </w:tcPr>
          <w:p w:rsidR="00155B2D" w:rsidRPr="00641E8B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  <w:rPr>
                <w:rStyle w:val="Strong"/>
                <w:rFonts w:ascii="微軟正黑體" w:eastAsia="微軟正黑體" w:hAnsi="微軟正黑體" w:cs="新細明體"/>
                <w:b w:val="0"/>
                <w:sz w:val="16"/>
                <w:szCs w:val="16"/>
              </w:rPr>
            </w:pPr>
            <w:r w:rsidRPr="00641E8B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641E8B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641E8B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641E8B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641E8B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155B2D" w:rsidRPr="00641E8B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41E8B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155B2D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155B2D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2B4397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155B2D" w:rsidRPr="002B4397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2B4397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155B2D" w:rsidRPr="002B4397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2B4397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155B2D" w:rsidRPr="002B4397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155B2D" w:rsidRPr="002B4397" w:rsidRDefault="00155B2D" w:rsidP="00641E8B">
            <w:pPr>
              <w:pStyle w:val="Default2"/>
              <w:numPr>
                <w:ilvl w:val="0"/>
                <w:numId w:val="1"/>
              </w:numPr>
              <w:spacing w:line="240" w:lineRule="exact"/>
              <w:ind w:left="189" w:hangingChars="118" w:hanging="189"/>
            </w:pPr>
            <w:r w:rsidRPr="002B4397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  <w:tr w:rsidR="00155B2D" w:rsidRPr="004D6E90" w:rsidTr="00E714C2">
        <w:trPr>
          <w:cantSplit/>
          <w:trHeight w:val="567"/>
        </w:trPr>
        <w:tc>
          <w:tcPr>
            <w:tcW w:w="21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641E8B" w:rsidRDefault="00155B2D" w:rsidP="00E714C2">
            <w:pPr>
              <w:pStyle w:val="Default2"/>
              <w:snapToGrid w:val="0"/>
              <w:spacing w:line="400" w:lineRule="exact"/>
              <w:jc w:val="both"/>
              <w:rPr>
                <w:rStyle w:val="Strong"/>
                <w:rFonts w:ascii="微軟正黑體" w:eastAsia="微軟正黑體" w:hAnsi="微軟正黑體" w:cs="新細明體"/>
                <w:b w:val="0"/>
                <w:bCs/>
                <w:color w:val="FF0000"/>
                <w:sz w:val="26"/>
                <w:szCs w:val="26"/>
              </w:rPr>
            </w:pPr>
            <w:r w:rsidRPr="00641E8B">
              <w:rPr>
                <w:rFonts w:ascii="微軟正黑體" w:eastAsia="微軟正黑體" w:hAnsi="微軟正黑體" w:cs="Times New Roman" w:hint="eastAsia"/>
                <w:b/>
                <w:bCs/>
                <w:kern w:val="2"/>
                <w:sz w:val="26"/>
                <w:szCs w:val="26"/>
              </w:rPr>
              <w:t>自動化系聯展備註</w:t>
            </w:r>
          </w:p>
        </w:tc>
        <w:tc>
          <w:tcPr>
            <w:tcW w:w="49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641E8B" w:rsidRDefault="00155B2D" w:rsidP="00E714C2">
            <w:pPr>
              <w:pStyle w:val="Default2"/>
              <w:snapToGrid w:val="0"/>
              <w:spacing w:line="400" w:lineRule="exact"/>
              <w:rPr>
                <w:rStyle w:val="Strong"/>
                <w:rFonts w:ascii="微軟正黑體" w:eastAsia="微軟正黑體" w:hAnsi="微軟正黑體" w:cs="新細明體"/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641E8B" w:rsidRDefault="00155B2D" w:rsidP="00E714C2">
            <w:pPr>
              <w:pStyle w:val="Default2"/>
              <w:snapToGrid w:val="0"/>
              <w:spacing w:line="400" w:lineRule="exact"/>
              <w:jc w:val="center"/>
              <w:rPr>
                <w:rStyle w:val="Strong"/>
                <w:rFonts w:ascii="微軟正黑體" w:eastAsia="微軟正黑體" w:hAnsi="微軟正黑體" w:cs="新細明體"/>
                <w:b w:val="0"/>
                <w:bCs/>
                <w:color w:val="FF0000"/>
                <w:sz w:val="26"/>
                <w:szCs w:val="26"/>
              </w:rPr>
            </w:pPr>
            <w:r w:rsidRPr="00641E8B">
              <w:rPr>
                <w:rFonts w:ascii="微軟正黑體" w:eastAsia="微軟正黑體" w:hAnsi="微軟正黑體" w:cs="Times New Roman" w:hint="eastAsia"/>
                <w:b/>
                <w:kern w:val="2"/>
              </w:rPr>
              <w:t>編號</w:t>
            </w:r>
          </w:p>
        </w:tc>
        <w:tc>
          <w:tcPr>
            <w:tcW w:w="260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B2D" w:rsidRPr="00641E8B" w:rsidRDefault="00155B2D" w:rsidP="00E714C2">
            <w:pPr>
              <w:pStyle w:val="Default2"/>
              <w:snapToGrid w:val="0"/>
              <w:spacing w:line="400" w:lineRule="exact"/>
              <w:rPr>
                <w:rStyle w:val="Strong"/>
                <w:rFonts w:ascii="微軟正黑體" w:eastAsia="微軟正黑體" w:hAnsi="微軟正黑體" w:cs="新細明體"/>
                <w:b w:val="0"/>
                <w:bCs/>
                <w:color w:val="FF0000"/>
                <w:sz w:val="26"/>
                <w:szCs w:val="26"/>
              </w:rPr>
            </w:pPr>
          </w:p>
        </w:tc>
      </w:tr>
    </w:tbl>
    <w:p w:rsidR="00155B2D" w:rsidRDefault="00155B2D" w:rsidP="00682678">
      <w:pPr>
        <w:snapToGrid w:val="0"/>
        <w:spacing w:line="14" w:lineRule="exact"/>
        <w:rPr>
          <w:rFonts w:ascii="微軟正黑體" w:eastAsia="微軟正黑體" w:hAnsi="微軟正黑體"/>
          <w:sz w:val="22"/>
        </w:rPr>
        <w:sectPr w:rsidR="00155B2D" w:rsidSect="00C362D0">
          <w:pgSz w:w="11906" w:h="16838"/>
          <w:pgMar w:top="397" w:right="567" w:bottom="454" w:left="567" w:header="57" w:footer="992" w:gutter="0"/>
          <w:cols w:space="425"/>
          <w:docGrid w:type="linesAndChars" w:linePitch="360"/>
        </w:sectPr>
      </w:pPr>
    </w:p>
    <w:p w:rsidR="00155B2D" w:rsidRPr="004E636C" w:rsidRDefault="00155B2D" w:rsidP="00682678">
      <w:pPr>
        <w:autoSpaceDE w:val="0"/>
        <w:autoSpaceDN w:val="0"/>
        <w:adjustRightInd w:val="0"/>
        <w:snapToGrid w:val="0"/>
        <w:spacing w:line="100" w:lineRule="exact"/>
        <w:ind w:left="1133" w:rightChars="-159" w:right="-382" w:hangingChars="472" w:hanging="1133"/>
      </w:pPr>
      <w:r>
        <w:rPr>
          <w:noProof/>
        </w:rPr>
        <w:pict>
          <v:group id="_x0000_s1035" style="position:absolute;left:0;text-align:left;margin-left:-6.1pt;margin-top:706.2pt;width:522.9pt;height:22.75pt;z-index:251661312" coordorigin="747,15962" coordsize="10458,455">
            <v:shape id="文字方塊 3" o:spid="_x0000_s1036" type="#_x0000_t202" style="position:absolute;left:2925;top:15992;width:8280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文字方塊 3">
                <w:txbxContent>
                  <w:p w:rsidR="00155B2D" w:rsidRPr="00AC5635" w:rsidRDefault="00155B2D" w:rsidP="00682678">
                    <w:pPr>
                      <w:snapToGrid w:val="0"/>
                      <w:spacing w:line="260" w:lineRule="exact"/>
                      <w:ind w:leftChars="-50" w:left="-120"/>
                      <w:rPr>
                        <w:szCs w:val="24"/>
                      </w:rPr>
                    </w:pPr>
                    <w:r w:rsidRPr="00AC5635">
                      <w:rPr>
                        <w:rFonts w:ascii="蘋方-繁" w:eastAsia="蘋方-繁" w:hAnsi="蘋方-繁" w:hint="eastAsia"/>
                        <w:szCs w:val="24"/>
                      </w:rPr>
                      <w:t>業務請洽</w:t>
                    </w:r>
                    <w:r w:rsidRPr="00AC5635">
                      <w:rPr>
                        <w:rFonts w:ascii="蘋方-繁" w:eastAsia="蘋方-繁" w:hAnsi="蘋方-繁"/>
                        <w:szCs w:val="24"/>
                      </w:rPr>
                      <w:t xml:space="preserve">: </w:t>
                    </w:r>
                    <w:r w:rsidRPr="00AC5635">
                      <w:rPr>
                        <w:rFonts w:ascii="蘋方-繁" w:eastAsia="蘋方-繁" w:hAnsi="蘋方-繁" w:hint="eastAsia"/>
                        <w:szCs w:val="24"/>
                      </w:rPr>
                      <w:t>張鈞淳小姐</w:t>
                    </w:r>
                    <w:r w:rsidRPr="00AC5635">
                      <w:rPr>
                        <w:rFonts w:ascii="蘋方-繁" w:eastAsia="蘋方-繁" w:hAnsi="蘋方-繁"/>
                        <w:szCs w:val="24"/>
                      </w:rPr>
                      <w:t xml:space="preserve"> </w:t>
                    </w:r>
                    <w:r w:rsidRPr="00AC5635">
                      <w:rPr>
                        <w:rFonts w:ascii="蘋方-繁" w:eastAsia="蘋方-繁" w:hAnsi="蘋方-繁" w:hint="eastAsia"/>
                        <w:szCs w:val="24"/>
                      </w:rPr>
                      <w:t>手機</w:t>
                    </w:r>
                    <w:r w:rsidRPr="00AC5635">
                      <w:rPr>
                        <w:rFonts w:ascii="蘋方-繁" w:eastAsia="蘋方-繁" w:hAnsi="蘋方-繁"/>
                        <w:szCs w:val="24"/>
                      </w:rPr>
                      <w:t xml:space="preserve">/line: 0932-516331 </w:t>
                    </w:r>
                    <w:r w:rsidRPr="00AC5635">
                      <w:rPr>
                        <w:rFonts w:ascii="蘋方-繁" w:eastAsia="蘋方-繁" w:hAnsi="蘋方-繁" w:hint="eastAsia"/>
                        <w:szCs w:val="24"/>
                      </w:rPr>
                      <w:t>專線電話</w:t>
                    </w:r>
                    <w:r w:rsidRPr="00AC5635">
                      <w:rPr>
                        <w:rFonts w:ascii="蘋方-繁" w:eastAsia="蘋方-繁" w:hAnsi="蘋方-繁"/>
                        <w:szCs w:val="24"/>
                      </w:rPr>
                      <w:t>: 04-2560-7265</w:t>
                    </w:r>
                  </w:p>
                </w:txbxContent>
              </v:textbox>
            </v:shape>
            <v:group id="群組 15" o:spid="_x0000_s1037" style="position:absolute;left:747;top:15962;width:2032;height:455" coordsize="12909,2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圖片 13" o:spid="_x0000_s1038" type="#_x0000_t75" style="position:absolute;left:2891;width:10018;height:28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/WoTBAAAA2wAAAA8AAABkcnMvZG93bnJldi54bWxEj91qAjEQhe8LfYcwhd7VbC2orEapQqEg&#10;CP48wLAZN6ubyZJMdfv2RhC8m+Gc78yZ2aL3rbpQTE1gA5+DAhRxFWzDtYHD/udjAioJssU2MBn4&#10;pwSL+evLDEsbrryly05qlUM4lWjAiXSl1qly5DENQkectWOIHiWvsdY24jWH+1YPi2KkPTacLzjs&#10;aOWoOu/+fK6x2a9rkXgO4+A7ak5uvIxLY97f+u8pKKFenuYH/Wsz9wX3X/IAe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/WoTBAAAA2wAAAA8AAAAAAAAAAAAAAAAAnwIA&#10;AGRycy9kb3ducmV2LnhtbFBLBQYAAAAABAAEAPcAAACNAwAAAAA=&#10;">
                <v:imagedata r:id="rId9" o:title=""/>
                <v:path arrowok="t"/>
              </v:shape>
              <v:shape id="圖片 14" o:spid="_x0000_s1039" type="#_x0000_t75" alt="logo" style="position:absolute;top:336;width:2622;height:2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5x1fAAAAA2wAAAA8AAABkcnMvZG93bnJldi54bWxET01rwkAQvRf8D8sIvdWNUkpIXYMEAh68&#10;NFXIcchOk2h2NuyuJv333YLgbR7vc7b5bAZxJ+d7ywrWqwQEcWN1z62C03f5loLwAVnjYJkU/JKH&#10;fLd42WKm7cRfdK9CK2II+wwVdCGMmZS+6cigX9mROHI/1hkMEbpWaodTDDeD3CTJhzTYc2zocKSi&#10;o+Za3YyCI9Zp6ZDOXKS3a1GMNthLrdTrct5/ggg0h6f44T7oOP8d/n+JB8jd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PnHV8AAAADbAAAADwAAAAAAAAAAAAAAAACfAgAA&#10;ZHJzL2Rvd25yZXYueG1sUEsFBgAAAAAEAAQA9wAAAIwDAAAAAA==&#10;">
                <v:imagedata r:id="rId10" o:title=""/>
                <v:path arrowok="t"/>
              </v:shape>
            </v:group>
          </v:group>
        </w:pict>
      </w:r>
    </w:p>
    <w:sectPr w:rsidR="00155B2D" w:rsidRPr="004E636C" w:rsidSect="00C362D0">
      <w:headerReference w:type="default" r:id="rId11"/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2D" w:rsidRDefault="00155B2D" w:rsidP="004E636C">
      <w:r>
        <w:separator/>
      </w:r>
    </w:p>
  </w:endnote>
  <w:endnote w:type="continuationSeparator" w:id="0">
    <w:p w:rsidR="00155B2D" w:rsidRDefault="00155B2D" w:rsidP="004E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蘋方-繁">
    <w:panose1 w:val="020B06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2D" w:rsidRDefault="00155B2D" w:rsidP="004E636C">
      <w:r>
        <w:separator/>
      </w:r>
    </w:p>
  </w:footnote>
  <w:footnote w:type="continuationSeparator" w:id="0">
    <w:p w:rsidR="00155B2D" w:rsidRDefault="00155B2D" w:rsidP="004E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D" w:rsidRPr="004970D1" w:rsidRDefault="00155B2D" w:rsidP="003D48BB">
    <w:pPr>
      <w:spacing w:line="600" w:lineRule="exact"/>
      <w:rPr>
        <w:b/>
        <w:sz w:val="20"/>
        <w:szCs w:val="20"/>
      </w:rPr>
    </w:pPr>
    <w:r w:rsidRPr="003D48BB">
      <w:rPr>
        <w:rFonts w:hint="eastAsia"/>
        <w:b/>
        <w:sz w:val="20"/>
        <w:szCs w:val="20"/>
      </w:rPr>
      <w:t>▼▲▼</w:t>
    </w:r>
    <w:r>
      <w:rPr>
        <w:b/>
        <w:sz w:val="20"/>
        <w:szCs w:val="20"/>
      </w:rPr>
      <w:t xml:space="preserve"> 2017</w:t>
    </w:r>
    <w:r>
      <w:rPr>
        <w:rFonts w:hint="eastAsia"/>
        <w:sz w:val="20"/>
        <w:szCs w:val="20"/>
      </w:rPr>
      <w:t>台</w:t>
    </w:r>
    <w:r w:rsidRPr="0042067C">
      <w:rPr>
        <w:rFonts w:hint="eastAsia"/>
        <w:sz w:val="20"/>
        <w:szCs w:val="20"/>
      </w:rPr>
      <w:t>中</w:t>
    </w:r>
    <w:r>
      <w:rPr>
        <w:rFonts w:hint="eastAsia"/>
        <w:sz w:val="20"/>
        <w:szCs w:val="20"/>
      </w:rPr>
      <w:t>塑橡膠工業暨製造技術設備展</w:t>
    </w:r>
    <w:r>
      <w:rPr>
        <w:sz w:val="20"/>
        <w:szCs w:val="20"/>
      </w:rPr>
      <w:t xml:space="preserve"> 2017 / 07 / 13</w:t>
    </w:r>
    <w:r w:rsidRPr="0042067C">
      <w:rPr>
        <w:sz w:val="20"/>
        <w:szCs w:val="20"/>
      </w:rPr>
      <w:t xml:space="preserve"> –</w:t>
    </w:r>
    <w:r>
      <w:rPr>
        <w:sz w:val="20"/>
        <w:szCs w:val="20"/>
      </w:rPr>
      <w:t xml:space="preserve"> 07 / 17</w:t>
    </w:r>
  </w:p>
  <w:p w:rsidR="00155B2D" w:rsidRPr="008F4F6F" w:rsidRDefault="00155B2D" w:rsidP="00B92B32">
    <w:pPr>
      <w:pStyle w:val="Header"/>
      <w:rPr>
        <w:rFonts w:ascii="Cambria" w:hAnsi="Cambria"/>
        <w:b/>
      </w:rPr>
    </w:pPr>
    <w:r w:rsidRPr="003D48BB">
      <w:rPr>
        <w:rFonts w:hint="eastAsia"/>
        <w:b/>
      </w:rPr>
      <w:t>▲▼▲</w:t>
    </w:r>
    <w:r w:rsidRPr="003D48BB">
      <w:rPr>
        <w:rFonts w:ascii="Cambria" w:hAnsi="Cambria"/>
        <w:b/>
      </w:rPr>
      <w:t>Taichung Plastics and Rubber Industry &amp; Manufacturing T</w:t>
    </w:r>
    <w:r>
      <w:rPr>
        <w:rFonts w:ascii="Cambria" w:hAnsi="Cambria"/>
        <w:b/>
      </w:rPr>
      <w:t>echnology and Facility Show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411"/>
    <w:multiLevelType w:val="hybridMultilevel"/>
    <w:tmpl w:val="93D4B56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567C51"/>
    <w:multiLevelType w:val="hybridMultilevel"/>
    <w:tmpl w:val="E5081F24"/>
    <w:lvl w:ilvl="0" w:tplc="2946D11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36C"/>
    <w:rsid w:val="0002560F"/>
    <w:rsid w:val="000463EB"/>
    <w:rsid w:val="00057D36"/>
    <w:rsid w:val="00082828"/>
    <w:rsid w:val="000B71A3"/>
    <w:rsid w:val="000F7552"/>
    <w:rsid w:val="001513B4"/>
    <w:rsid w:val="00155B2D"/>
    <w:rsid w:val="001576FD"/>
    <w:rsid w:val="0016677B"/>
    <w:rsid w:val="001A149A"/>
    <w:rsid w:val="001C671C"/>
    <w:rsid w:val="001E7B79"/>
    <w:rsid w:val="001F6342"/>
    <w:rsid w:val="00225068"/>
    <w:rsid w:val="00263291"/>
    <w:rsid w:val="002B4397"/>
    <w:rsid w:val="002C2C90"/>
    <w:rsid w:val="002D4387"/>
    <w:rsid w:val="002D6908"/>
    <w:rsid w:val="002E1A58"/>
    <w:rsid w:val="003468A1"/>
    <w:rsid w:val="003A6DAB"/>
    <w:rsid w:val="003A7162"/>
    <w:rsid w:val="003D48BB"/>
    <w:rsid w:val="003F16B5"/>
    <w:rsid w:val="0042067C"/>
    <w:rsid w:val="00423F4D"/>
    <w:rsid w:val="00440F14"/>
    <w:rsid w:val="004970D1"/>
    <w:rsid w:val="004D6E90"/>
    <w:rsid w:val="004E0770"/>
    <w:rsid w:val="004E636C"/>
    <w:rsid w:val="004F23F6"/>
    <w:rsid w:val="005538A6"/>
    <w:rsid w:val="005E4B69"/>
    <w:rsid w:val="00637D8A"/>
    <w:rsid w:val="00641E8B"/>
    <w:rsid w:val="00655FE4"/>
    <w:rsid w:val="00682678"/>
    <w:rsid w:val="00692006"/>
    <w:rsid w:val="00694852"/>
    <w:rsid w:val="006A32DE"/>
    <w:rsid w:val="006B2D5E"/>
    <w:rsid w:val="006C6720"/>
    <w:rsid w:val="006E2372"/>
    <w:rsid w:val="007145F2"/>
    <w:rsid w:val="00763ACC"/>
    <w:rsid w:val="007957DB"/>
    <w:rsid w:val="007B35EE"/>
    <w:rsid w:val="008314A3"/>
    <w:rsid w:val="00836FE1"/>
    <w:rsid w:val="008400A1"/>
    <w:rsid w:val="00882D5B"/>
    <w:rsid w:val="008D04AB"/>
    <w:rsid w:val="008D2C51"/>
    <w:rsid w:val="008E3362"/>
    <w:rsid w:val="008F0BB6"/>
    <w:rsid w:val="008F4F6F"/>
    <w:rsid w:val="00925455"/>
    <w:rsid w:val="00A179D4"/>
    <w:rsid w:val="00A95AFB"/>
    <w:rsid w:val="00AB405F"/>
    <w:rsid w:val="00AC5635"/>
    <w:rsid w:val="00B01969"/>
    <w:rsid w:val="00B05D59"/>
    <w:rsid w:val="00B74063"/>
    <w:rsid w:val="00B81440"/>
    <w:rsid w:val="00B82B73"/>
    <w:rsid w:val="00B91359"/>
    <w:rsid w:val="00B92B32"/>
    <w:rsid w:val="00C362D0"/>
    <w:rsid w:val="00CB0B1E"/>
    <w:rsid w:val="00D053AA"/>
    <w:rsid w:val="00D077C8"/>
    <w:rsid w:val="00D11C4D"/>
    <w:rsid w:val="00D160AE"/>
    <w:rsid w:val="00D561AE"/>
    <w:rsid w:val="00D92BC1"/>
    <w:rsid w:val="00DC15CD"/>
    <w:rsid w:val="00E10C05"/>
    <w:rsid w:val="00E1257B"/>
    <w:rsid w:val="00E315BF"/>
    <w:rsid w:val="00E714C2"/>
    <w:rsid w:val="00E86B13"/>
    <w:rsid w:val="00E90F30"/>
    <w:rsid w:val="00E93854"/>
    <w:rsid w:val="00E96378"/>
    <w:rsid w:val="00F10880"/>
    <w:rsid w:val="00FB6335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636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E636C"/>
    <w:rPr>
      <w:rFonts w:cs="Times New Roman"/>
      <w:b/>
    </w:rPr>
  </w:style>
  <w:style w:type="paragraph" w:customStyle="1" w:styleId="Default2">
    <w:name w:val="Default2"/>
    <w:uiPriority w:val="99"/>
    <w:rsid w:val="004E636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636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36C"/>
    <w:rPr>
      <w:rFonts w:ascii="Cambria" w:eastAsia="新細明體" w:hAnsi="Cambri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636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F16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Ting</dc:creator>
  <cp:keywords/>
  <dc:description/>
  <cp:lastModifiedBy>AltisYu</cp:lastModifiedBy>
  <cp:revision>2</cp:revision>
  <cp:lastPrinted>2021-10-05T02:53:00Z</cp:lastPrinted>
  <dcterms:created xsi:type="dcterms:W3CDTF">2021-10-12T08:32:00Z</dcterms:created>
  <dcterms:modified xsi:type="dcterms:W3CDTF">2021-10-12T08:32:00Z</dcterms:modified>
</cp:coreProperties>
</file>