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Default="002942EF" w:rsidP="004F3A6E">
      <w:pPr>
        <w:snapToGri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一張含有 文字, 字型, 螢幕擷取畫面, 平面設計 的圖片自動產生的描述" style="position:absolute;margin-left:0;margin-top:-5.3pt;width:318.95pt;height:60.95pt;z-index:1;visibility:visible;mso-position-horizontal:center;mso-position-horizontal-relative:margin">
            <v:imagedata r:id="rId7" o:title=""/>
            <w10:wrap anchorx="margin"/>
          </v:shape>
        </w:pict>
      </w:r>
    </w:p>
    <w:p w:rsidR="00C56211" w:rsidRDefault="00C56211" w:rsidP="004F3A6E">
      <w:pPr>
        <w:snapToGrid w:val="0"/>
      </w:pPr>
    </w:p>
    <w:p w:rsidR="00C56211" w:rsidRDefault="00C56211" w:rsidP="004F3A6E">
      <w:pPr>
        <w:snapToGrid w:val="0"/>
      </w:pPr>
    </w:p>
    <w:p w:rsidR="00C56211" w:rsidRPr="00DC4868" w:rsidRDefault="00C56211" w:rsidP="004F3A6E">
      <w:pPr>
        <w:snapToGrid w:val="0"/>
        <w:spacing w:beforeLines="60" w:before="216" w:line="200" w:lineRule="atLeast"/>
        <w:jc w:val="center"/>
        <w:rPr>
          <w:rFonts w:ascii="微軟正黑體" w:eastAsia="微軟正黑體" w:hAnsi="微軟正黑體"/>
          <w:b/>
          <w:bCs/>
          <w:sz w:val="22"/>
          <w:szCs w:val="20"/>
        </w:rPr>
      </w:pP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202</w:t>
      </w:r>
      <w:r>
        <w:rPr>
          <w:rFonts w:ascii="微軟正黑體" w:eastAsia="微軟正黑體" w:hAnsi="微軟正黑體"/>
          <w:b/>
          <w:bCs/>
          <w:sz w:val="22"/>
          <w:szCs w:val="20"/>
        </w:rPr>
        <w:t>4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年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7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月</w:t>
      </w:r>
      <w:r>
        <w:rPr>
          <w:rFonts w:ascii="微軟正黑體" w:eastAsia="微軟正黑體" w:hAnsi="微軟正黑體"/>
          <w:b/>
          <w:bCs/>
          <w:sz w:val="22"/>
          <w:szCs w:val="20"/>
        </w:rPr>
        <w:t>4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日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四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至</w:t>
      </w:r>
      <w:r>
        <w:rPr>
          <w:rFonts w:ascii="微軟正黑體" w:eastAsia="微軟正黑體" w:hAnsi="微軟正黑體"/>
          <w:b/>
          <w:bCs/>
          <w:sz w:val="22"/>
          <w:szCs w:val="20"/>
        </w:rPr>
        <w:t>8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日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一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在臺中國際展覽館展出，每攤位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 xml:space="preserve"> 3.</w:t>
      </w:r>
      <w:r>
        <w:rPr>
          <w:rFonts w:ascii="微軟正黑體" w:eastAsia="微軟正黑體" w:hAnsi="微軟正黑體"/>
          <w:b/>
          <w:bCs/>
          <w:sz w:val="22"/>
          <w:szCs w:val="20"/>
        </w:rPr>
        <w:t>9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 xml:space="preserve"> 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萬元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未稅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！</w:t>
      </w:r>
    </w:p>
    <w:p w:rsidR="00C56211" w:rsidRPr="005B6F62" w:rsidRDefault="00C56211" w:rsidP="004F3A6E">
      <w:pPr>
        <w:snapToGrid w:val="0"/>
        <w:spacing w:line="200" w:lineRule="atLeast"/>
        <w:jc w:val="center"/>
        <w:rPr>
          <w:rFonts w:ascii="微軟正黑體" w:eastAsia="微軟正黑體" w:hAnsi="微軟正黑體"/>
          <w:b/>
          <w:bCs/>
          <w:color w:val="FF0000"/>
          <w:sz w:val="22"/>
          <w:szCs w:val="20"/>
        </w:rPr>
      </w:pP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即日起至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202</w:t>
      </w:r>
      <w:r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4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年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3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月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31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日前報名並繳清費用享早鳥優惠，每攤位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 xml:space="preserve"> 3.4 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萬元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未稅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！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596"/>
        <w:gridCol w:w="1265"/>
        <w:gridCol w:w="236"/>
        <w:gridCol w:w="342"/>
        <w:gridCol w:w="218"/>
        <w:gridCol w:w="171"/>
        <w:gridCol w:w="390"/>
        <w:gridCol w:w="47"/>
        <w:gridCol w:w="343"/>
        <w:gridCol w:w="390"/>
        <w:gridCol w:w="389"/>
        <w:gridCol w:w="390"/>
        <w:gridCol w:w="390"/>
        <w:gridCol w:w="390"/>
      </w:tblGrid>
      <w:tr w:rsidR="00C56211" w:rsidRPr="00F50FCD" w:rsidTr="00E16BB8">
        <w:trPr>
          <w:trHeight w:val="431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C56211" w:rsidRPr="00F50FCD" w:rsidRDefault="00C56211" w:rsidP="004F3A6E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</w:tcBorders>
            <w:vAlign w:val="center"/>
          </w:tcPr>
          <w:p w:rsidR="00C56211" w:rsidRPr="00F50FCD" w:rsidRDefault="00C56211" w:rsidP="004F3A6E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C56211" w:rsidRPr="00F50FCD" w:rsidRDefault="00C56211" w:rsidP="004F3A6E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公司簡稱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</w:tcBorders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56211" w:rsidRPr="00F50FCD" w:rsidTr="00E16BB8">
        <w:trPr>
          <w:trHeight w:val="431"/>
        </w:trPr>
        <w:tc>
          <w:tcPr>
            <w:tcW w:w="1635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205" w:type="dxa"/>
            <w:gridSpan w:val="9"/>
            <w:vAlign w:val="center"/>
          </w:tcPr>
          <w:p w:rsidR="00C56211" w:rsidRPr="00F50FCD" w:rsidRDefault="00C56211" w:rsidP="004F3A6E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56211" w:rsidRPr="00F50FCD" w:rsidRDefault="00C56211" w:rsidP="004F3A6E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56211" w:rsidRPr="00F50FCD" w:rsidTr="00E16BB8">
        <w:trPr>
          <w:trHeight w:val="431"/>
        </w:trPr>
        <w:tc>
          <w:tcPr>
            <w:tcW w:w="1635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Pr="00F50FCD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22"/>
            <w:vAlign w:val="center"/>
          </w:tcPr>
          <w:p w:rsidR="00C56211" w:rsidRPr="00F50FCD" w:rsidRDefault="00C56211" w:rsidP="0061063B">
            <w:pPr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50FCD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F50FCD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F50FCD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C56211" w:rsidRPr="00F50FCD" w:rsidTr="00E16BB8">
        <w:trPr>
          <w:trHeight w:val="431"/>
        </w:trPr>
        <w:tc>
          <w:tcPr>
            <w:tcW w:w="1635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142" w:type="dxa"/>
            <w:gridSpan w:val="4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C56211" w:rsidRPr="00F50FCD" w:rsidTr="00E16BB8">
        <w:trPr>
          <w:trHeight w:val="431"/>
        </w:trPr>
        <w:tc>
          <w:tcPr>
            <w:tcW w:w="1635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342" w:type="dxa"/>
            <w:gridSpan w:val="4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6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56211" w:rsidRPr="00F50FCD" w:rsidTr="00AB4E5C">
        <w:trPr>
          <w:cantSplit/>
          <w:trHeight w:val="510"/>
        </w:trPr>
        <w:tc>
          <w:tcPr>
            <w:tcW w:w="1635" w:type="dxa"/>
            <w:gridSpan w:val="2"/>
            <w:vAlign w:val="center"/>
          </w:tcPr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產品類別</w:t>
            </w:r>
          </w:p>
        </w:tc>
        <w:tc>
          <w:tcPr>
            <w:tcW w:w="9166" w:type="dxa"/>
            <w:gridSpan w:val="22"/>
            <w:vAlign w:val="center"/>
          </w:tcPr>
          <w:p w:rsidR="00C56211" w:rsidRDefault="00C56211" w:rsidP="006D7846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bookmarkStart w:id="0" w:name="_Hlk140237503"/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自動化工業</w:t>
            </w:r>
            <w:r w:rsidRPr="00F50FCD">
              <w:rPr>
                <w:rFonts w:ascii="微軟正黑體" w:eastAsia="微軟正黑體" w:hAnsi="微軟正黑體"/>
                <w:sz w:val="22"/>
                <w:szCs w:val="20"/>
              </w:rPr>
              <w:t xml:space="preserve"> (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自動化生產設備、機械手臂、工業機器人、智慧物流裝置、智慧倉儲等</w:t>
            </w:r>
            <w:r w:rsidRPr="00F50FCD">
              <w:rPr>
                <w:rFonts w:ascii="微軟正黑體" w:eastAsia="微軟正黑體" w:hAnsi="微軟正黑體"/>
                <w:sz w:val="22"/>
                <w:szCs w:val="20"/>
              </w:rPr>
              <w:t>)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</w:p>
          <w:p w:rsidR="00C56211" w:rsidRPr="00DB32EF" w:rsidRDefault="00C56211" w:rsidP="006D7846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智慧製造</w:t>
            </w:r>
            <w:r w:rsidRPr="00F50FCD">
              <w:rPr>
                <w:rFonts w:ascii="微軟正黑體" w:eastAsia="微軟正黑體" w:hAnsi="微軟正黑體"/>
                <w:sz w:val="22"/>
                <w:szCs w:val="20"/>
              </w:rPr>
              <w:t xml:space="preserve"> (AI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人工智慧、智慧製造供應鏈設備、高科技廠房、關鍵零組件等</w:t>
            </w:r>
            <w:r w:rsidRPr="00F50FCD">
              <w:rPr>
                <w:rFonts w:ascii="微軟正黑體" w:eastAsia="微軟正黑體" w:hAnsi="微軟正黑體"/>
                <w:sz w:val="22"/>
                <w:szCs w:val="20"/>
              </w:rPr>
              <w:t>)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</w:p>
          <w:p w:rsidR="00C56211" w:rsidRDefault="00C56211" w:rsidP="0083382E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精密機械設備</w:t>
            </w:r>
            <w:r w:rsidRPr="00F50FCD">
              <w:rPr>
                <w:rFonts w:ascii="微軟正黑體" w:eastAsia="微軟正黑體" w:hAnsi="微軟正黑體"/>
                <w:sz w:val="22"/>
                <w:szCs w:val="20"/>
              </w:rPr>
              <w:t xml:space="preserve"> (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工具機設備、各式加工機具、產業機械設備、半導體設備及零組件等</w:t>
            </w:r>
            <w:r w:rsidRPr="00F50FCD">
              <w:rPr>
                <w:rFonts w:ascii="微軟正黑體" w:eastAsia="微軟正黑體" w:hAnsi="微軟正黑體"/>
                <w:sz w:val="22"/>
                <w:szCs w:val="20"/>
              </w:rPr>
              <w:t>)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</w:p>
          <w:p w:rsidR="00C56211" w:rsidRPr="00F50FCD" w:rsidRDefault="00C56211" w:rsidP="0083382E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永續製造概念</w:t>
            </w:r>
            <w:r w:rsidRPr="00F50FCD">
              <w:rPr>
                <w:rFonts w:ascii="微軟正黑體" w:eastAsia="微軟正黑體" w:hAnsi="微軟正黑體"/>
                <w:sz w:val="22"/>
                <w:szCs w:val="20"/>
              </w:rPr>
              <w:t xml:space="preserve"> (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低碳科技、智慧能源、綠能設備及零組件、電動汽車配件等</w:t>
            </w:r>
            <w:r w:rsidRPr="00F50FCD">
              <w:rPr>
                <w:rFonts w:ascii="微軟正黑體" w:eastAsia="微軟正黑體" w:hAnsi="微軟正黑體"/>
                <w:sz w:val="22"/>
                <w:szCs w:val="20"/>
              </w:rPr>
              <w:t>)</w:t>
            </w:r>
          </w:p>
          <w:p w:rsidR="00C56211" w:rsidRPr="008D165D" w:rsidRDefault="00C56211" w:rsidP="008D165D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五金工具暨配組件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軟體系統與通訊技術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F50FCD">
              <w:rPr>
                <w:rFonts w:ascii="微軟正黑體" w:eastAsia="微軟正黑體" w:hAnsi="微軟正黑體" w:hint="eastAsia"/>
                <w:sz w:val="22"/>
                <w:szCs w:val="20"/>
              </w:rPr>
              <w:t>媒體及產學合作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</w:p>
          <w:p w:rsidR="00C56211" w:rsidRPr="0083382E" w:rsidRDefault="00C56211" w:rsidP="0083382E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______________________________</w:t>
            </w:r>
            <w:bookmarkEnd w:id="0"/>
          </w:p>
        </w:tc>
      </w:tr>
      <w:tr w:rsidR="00C56211" w:rsidRPr="00F50FCD" w:rsidTr="00E16BB8">
        <w:trPr>
          <w:cantSplit/>
          <w:trHeight w:val="431"/>
        </w:trPr>
        <w:tc>
          <w:tcPr>
            <w:tcW w:w="1635" w:type="dxa"/>
            <w:gridSpan w:val="2"/>
            <w:vAlign w:val="center"/>
          </w:tcPr>
          <w:p w:rsidR="00C56211" w:rsidRPr="00F50FCD" w:rsidRDefault="00C56211" w:rsidP="004F3A6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2"/>
            <w:vAlign w:val="center"/>
          </w:tcPr>
          <w:p w:rsidR="00C56211" w:rsidRPr="00F50FCD" w:rsidRDefault="00C56211" w:rsidP="0061063B">
            <w:pPr>
              <w:spacing w:line="340" w:lineRule="exact"/>
              <w:rPr>
                <w:rFonts w:ascii="微軟正黑體" w:eastAsia="微軟正黑體" w:hAnsi="微軟正黑體"/>
                <w:i/>
                <w:szCs w:val="24"/>
              </w:rPr>
            </w:pPr>
          </w:p>
        </w:tc>
      </w:tr>
      <w:tr w:rsidR="00C56211" w:rsidRPr="00F50FCD" w:rsidTr="00AB4E5C">
        <w:trPr>
          <w:trHeight w:val="510"/>
        </w:trPr>
        <w:tc>
          <w:tcPr>
            <w:tcW w:w="1635" w:type="dxa"/>
            <w:gridSpan w:val="2"/>
            <w:vAlign w:val="center"/>
          </w:tcPr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:rsidR="00C56211" w:rsidRPr="00F50FCD" w:rsidRDefault="00C56211" w:rsidP="0061063B">
            <w:pPr>
              <w:tabs>
                <w:tab w:val="left" w:pos="3600"/>
              </w:tabs>
              <w:wordWrap w:val="0"/>
              <w:spacing w:line="24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szCs w:val="24"/>
              </w:rPr>
              <w:t>個</w:t>
            </w:r>
            <w:r w:rsidRPr="00F50FCD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:rsidR="00C56211" w:rsidRPr="00F50FCD" w:rsidRDefault="00C56211" w:rsidP="0061063B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F50FCD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F50F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經手人</w:t>
            </w:r>
          </w:p>
        </w:tc>
        <w:tc>
          <w:tcPr>
            <w:tcW w:w="2268" w:type="dxa"/>
            <w:gridSpan w:val="4"/>
            <w:vAlign w:val="center"/>
          </w:tcPr>
          <w:p w:rsidR="00C56211" w:rsidRPr="008F7810" w:rsidRDefault="00C56211" w:rsidP="004F3A6E">
            <w:pPr>
              <w:snapToGrid w:val="0"/>
              <w:spacing w:line="280" w:lineRule="exac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:rsidR="00C56211" w:rsidRPr="00F50FCD" w:rsidRDefault="00C56211" w:rsidP="004F3A6E">
            <w:pPr>
              <w:wordWrap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168" w:type="dxa"/>
            <w:gridSpan w:val="5"/>
            <w:vAlign w:val="center"/>
          </w:tcPr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:rsidR="00C56211" w:rsidRDefault="00C56211" w:rsidP="004F3A6E">
            <w:pPr>
              <w:snapToGrid w:val="0"/>
              <w:spacing w:beforeLines="20" w:before="72" w:line="240" w:lineRule="exac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:rsidR="00C56211" w:rsidRPr="00F50FCD" w:rsidRDefault="00C56211" w:rsidP="004F3A6E">
            <w:pPr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linkyou@ms49.hinet.net</w:t>
            </w:r>
          </w:p>
        </w:tc>
      </w:tr>
      <w:tr w:rsidR="00C56211" w:rsidRPr="00F50FCD" w:rsidTr="00E16BB8">
        <w:trPr>
          <w:trHeight w:val="431"/>
        </w:trPr>
        <w:tc>
          <w:tcPr>
            <w:tcW w:w="1635" w:type="dxa"/>
            <w:gridSpan w:val="2"/>
            <w:vAlign w:val="center"/>
          </w:tcPr>
          <w:p w:rsidR="00C56211" w:rsidRPr="00F50FCD" w:rsidRDefault="00C56211" w:rsidP="00E16BB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 w:rsidRPr="00F50FCD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:rsidR="00C56211" w:rsidRPr="00F50FCD" w:rsidRDefault="00C56211" w:rsidP="00E16BB8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F50FCD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F50FCD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4"/>
            <w:vAlign w:val="center"/>
          </w:tcPr>
          <w:p w:rsidR="00C56211" w:rsidRPr="00F50FCD" w:rsidRDefault="00C56211" w:rsidP="00E16BB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</w:t>
            </w:r>
            <w:r w:rsidRPr="00F50FCD">
              <w:rPr>
                <w:rFonts w:ascii="微軟正黑體" w:eastAsia="微軟正黑體" w:hAnsi="微軟正黑體"/>
                <w:b/>
                <w:spacing w:val="-18"/>
                <w:szCs w:val="24"/>
              </w:rPr>
              <w:t>5%</w:t>
            </w:r>
          </w:p>
        </w:tc>
        <w:tc>
          <w:tcPr>
            <w:tcW w:w="2268" w:type="dxa"/>
            <w:gridSpan w:val="4"/>
            <w:vAlign w:val="center"/>
          </w:tcPr>
          <w:p w:rsidR="00C56211" w:rsidRPr="00F50FCD" w:rsidRDefault="00C56211" w:rsidP="00E16BB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F50FCD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F50FCD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5"/>
            <w:vAlign w:val="center"/>
          </w:tcPr>
          <w:p w:rsidR="00C56211" w:rsidRPr="00F50FCD" w:rsidRDefault="00C56211" w:rsidP="00E16BB8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:rsidR="00C56211" w:rsidRPr="00F50FCD" w:rsidRDefault="00C56211" w:rsidP="00E16BB8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F50FCD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F50FCD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F50FCD">
              <w:rPr>
                <w:rFonts w:ascii="微軟正黑體" w:eastAsia="微軟正黑體" w:hAnsi="微軟正黑體"/>
                <w:szCs w:val="24"/>
              </w:rPr>
              <w:t xml:space="preserve">             </w:t>
            </w:r>
          </w:p>
        </w:tc>
      </w:tr>
      <w:tr w:rsidR="00C56211" w:rsidRPr="00F50FCD" w:rsidTr="00AB4E5C">
        <w:trPr>
          <w:cantSplit/>
          <w:trHeight w:val="233"/>
        </w:trPr>
        <w:tc>
          <w:tcPr>
            <w:tcW w:w="425" w:type="dxa"/>
            <w:vAlign w:val="center"/>
          </w:tcPr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C56211" w:rsidRPr="00F50FCD" w:rsidRDefault="00C56211" w:rsidP="0061063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11" w:rsidRPr="00F50FCD" w:rsidRDefault="00C56211" w:rsidP="0061063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:rsidR="00C56211" w:rsidRPr="00F50FCD" w:rsidRDefault="00C56211" w:rsidP="0061063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:rsidR="00C56211" w:rsidRPr="00F50FCD" w:rsidRDefault="00C56211" w:rsidP="0061063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:rsidR="00C56211" w:rsidRPr="00F50FCD" w:rsidRDefault="00C56211" w:rsidP="0061063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C56211" w:rsidRPr="00F50FCD" w:rsidRDefault="00C56211" w:rsidP="0061063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C56211" w:rsidRPr="00F50FCD" w:rsidRDefault="00C56211" w:rsidP="0061063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附</w:t>
            </w:r>
            <w:r w:rsidRPr="00F50FCD">
              <w:rPr>
                <w:rFonts w:ascii="微軟正黑體" w:eastAsia="微軟正黑體" w:hAnsi="微軟正黑體"/>
                <w:b/>
                <w:szCs w:val="24"/>
              </w:rPr>
              <w:t xml:space="preserve">     </w:t>
            </w: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</w:p>
        </w:tc>
        <w:tc>
          <w:tcPr>
            <w:tcW w:w="5557" w:type="dxa"/>
            <w:gridSpan w:val="14"/>
            <w:vAlign w:val="center"/>
          </w:tcPr>
          <w:p w:rsidR="00C56211" w:rsidRPr="00F50FCD" w:rsidRDefault="00C56211" w:rsidP="004F3A6E">
            <w:pPr>
              <w:numPr>
                <w:ilvl w:val="0"/>
                <w:numId w:val="2"/>
              </w:numPr>
              <w:snapToGrid w:val="0"/>
              <w:spacing w:line="20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C56211" w:rsidRPr="00F50FCD" w:rsidRDefault="00C56211" w:rsidP="004F3A6E">
            <w:pPr>
              <w:numPr>
                <w:ilvl w:val="0"/>
                <w:numId w:val="2"/>
              </w:numPr>
              <w:snapToGrid w:val="0"/>
              <w:spacing w:line="20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</w:t>
            </w: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10,000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</w:t>
            </w:r>
            <w:r w:rsidRPr="00F50FCD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F50FCD">
              <w:rPr>
                <w:rFonts w:ascii="微軟正黑體" w:eastAsia="微軟正黑體" w:hAnsi="微軟正黑體"/>
                <w:color w:val="FF0000"/>
                <w:spacing w:val="-10"/>
                <w:kern w:val="0"/>
                <w:sz w:val="16"/>
                <w:szCs w:val="16"/>
              </w:rPr>
              <w:t>113</w:t>
            </w:r>
            <w:r w:rsidRPr="00F50FCD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Pr="00F50FCD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4</w:t>
            </w:r>
            <w:r w:rsidRPr="00F50FCD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Pr="00F50FCD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26</w:t>
            </w:r>
            <w:r w:rsidRPr="00F50FCD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F50FCD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C56211" w:rsidRPr="00F50FCD" w:rsidRDefault="00C56211" w:rsidP="004F3A6E">
            <w:pPr>
              <w:snapToGrid w:val="0"/>
              <w:spacing w:line="200" w:lineRule="atLeas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早鳥優惠請於</w:t>
            </w:r>
            <w:r w:rsidRPr="00F50FCD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113</w:t>
            </w:r>
            <w:r w:rsidRPr="00F50FCD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F50FCD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</w:t>
            </w:r>
            <w:r w:rsidRPr="00F50FCD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F50FCD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F50FCD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:rsidR="00C56211" w:rsidRPr="00F50FCD" w:rsidRDefault="00C56211" w:rsidP="004F3A6E">
            <w:pPr>
              <w:snapToGrid w:val="0"/>
              <w:spacing w:line="200" w:lineRule="atLeas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F50FCD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F50FCD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113</w:t>
            </w:r>
            <w:r w:rsidRPr="00F50FCD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F50FCD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F50FCD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F50FCD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26</w:t>
            </w:r>
            <w:r w:rsidRPr="00F50FCD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:rsidR="00C56211" w:rsidRPr="00F50FCD" w:rsidRDefault="00C56211" w:rsidP="004F3A6E">
            <w:pPr>
              <w:snapToGrid w:val="0"/>
              <w:spacing w:line="200" w:lineRule="atLeas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</w:t>
            </w: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22161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新北市汐止區大同路一段</w:t>
            </w: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369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號</w:t>
            </w: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樓</w:t>
            </w:r>
          </w:p>
          <w:p w:rsidR="00C56211" w:rsidRPr="00F50FCD" w:rsidRDefault="00C56211" w:rsidP="004F3A6E">
            <w:pPr>
              <w:snapToGrid w:val="0"/>
              <w:spacing w:line="200" w:lineRule="atLeas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</w:t>
            </w: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02-86925588</w:t>
            </w:r>
            <w:r w:rsidRPr="00F50FC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分機</w:t>
            </w: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5593</w:t>
            </w:r>
            <w:r w:rsidRPr="00F50FCD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匯款支付：戶名為「聯合報股份有限公司」，合作金庫銀行忠孝分行，</w:t>
            </w:r>
          </w:p>
          <w:p w:rsidR="00C56211" w:rsidRPr="00F50FCD" w:rsidRDefault="00C56211" w:rsidP="004F3A6E">
            <w:pPr>
              <w:snapToGrid w:val="0"/>
              <w:spacing w:line="200" w:lineRule="atLeas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帳號為</w:t>
            </w: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 xml:space="preserve"> 0450705012551</w:t>
            </w: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C56211" w:rsidRPr="00F50FCD" w:rsidRDefault="00C56211" w:rsidP="004F3A6E">
            <w:pPr>
              <w:numPr>
                <w:ilvl w:val="0"/>
                <w:numId w:val="2"/>
              </w:numPr>
              <w:snapToGrid w:val="0"/>
              <w:spacing w:line="20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C56211" w:rsidRPr="00F50FCD" w:rsidRDefault="00C56211" w:rsidP="004F3A6E">
            <w:pPr>
              <w:snapToGrid w:val="0"/>
              <w:spacing w:line="20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 xml:space="preserve">(1) </w:t>
            </w: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協調會前</w:t>
            </w: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 xml:space="preserve"> 2 </w:t>
            </w: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C56211" w:rsidRPr="00F50FCD" w:rsidRDefault="00C56211" w:rsidP="004F3A6E">
            <w:pPr>
              <w:snapToGrid w:val="0"/>
              <w:spacing w:line="20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協調會後（含協調會前</w:t>
            </w: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個工作天）退展，每攤位退還一萬元。</w:t>
            </w:r>
          </w:p>
          <w:p w:rsidR="00C56211" w:rsidRPr="00F50FCD" w:rsidRDefault="00C56211" w:rsidP="004F3A6E">
            <w:pPr>
              <w:snapToGrid w:val="0"/>
              <w:spacing w:line="20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 xml:space="preserve">(3) </w:t>
            </w: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F50FCD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F50FCD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C56211" w:rsidRPr="00F50FCD" w:rsidRDefault="00C56211" w:rsidP="004F3A6E">
            <w:pPr>
              <w:numPr>
                <w:ilvl w:val="0"/>
                <w:numId w:val="2"/>
              </w:numPr>
              <w:snapToGrid w:val="0"/>
              <w:spacing w:line="200" w:lineRule="atLeas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50FCD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C56211" w:rsidRPr="00F50FCD" w:rsidTr="00AB4E5C">
        <w:trPr>
          <w:cantSplit/>
          <w:trHeight w:val="233"/>
        </w:trPr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C56211" w:rsidRPr="00F50FCD" w:rsidRDefault="00C5621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Pr="00F50FCD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 w:rsidRPr="00F50FCD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 w:rsidRPr="00F50FCD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F50FCD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3"/>
            <w:tcBorders>
              <w:bottom w:val="single" w:sz="4" w:space="0" w:color="auto"/>
            </w:tcBorders>
          </w:tcPr>
          <w:p w:rsidR="00C56211" w:rsidRPr="00C362D0" w:rsidRDefault="00C5621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本展免費提供基本隔間、</w:t>
            </w:r>
            <w:r w:rsidRPr="00C362D0">
              <w:rPr>
                <w:rStyle w:val="a7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7</w:t>
            </w: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噸以下展品堆高搬運及每攤位</w:t>
            </w:r>
            <w:r w:rsidRPr="00C362D0">
              <w:rPr>
                <w:rStyle w:val="a7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110V 500W</w:t>
            </w: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照明用電，不提供免費動力用電、用水，廠商需依實際使用量付費。</w:t>
            </w:r>
          </w:p>
          <w:p w:rsidR="00C56211" w:rsidRPr="00C362D0" w:rsidRDefault="00C5621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C56211" w:rsidRPr="00C362D0" w:rsidRDefault="00C5621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:rsidR="00C56211" w:rsidRPr="00C362D0" w:rsidRDefault="00C5621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C56211" w:rsidRPr="00C362D0" w:rsidRDefault="00C5621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C56211" w:rsidRPr="000E6C21" w:rsidRDefault="00C5621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除主辦單位僱請保全人員負責展場安全維護外，請參展廠商在進退場、展出期間自行保管各項物品、展品，並辦理相關竊盜及意外損失險，主辦單位不負物品、展品的保管責任。</w:t>
            </w: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C56211" w:rsidRPr="00C362D0" w:rsidRDefault="00C5621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:rsidR="00C56211" w:rsidRPr="00C362D0" w:rsidRDefault="00C5621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p w:rsidR="002942EF" w:rsidRPr="002942EF" w:rsidRDefault="002942EF" w:rsidP="002942EF">
      <w:pPr>
        <w:rPr>
          <w:vanish/>
        </w:rPr>
      </w:pPr>
    </w:p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56211" w:rsidRPr="00F50FCD" w:rsidTr="005B6F62">
        <w:trPr>
          <w:cantSplit/>
          <w:trHeight w:val="227"/>
        </w:trPr>
        <w:tc>
          <w:tcPr>
            <w:tcW w:w="5000" w:type="pct"/>
            <w:gridSpan w:val="10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C56211" w:rsidRPr="00F50FCD" w:rsidRDefault="00C56211" w:rsidP="008A57BD">
            <w:pPr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50FCD">
              <w:rPr>
                <w:rFonts w:ascii="微軟正黑體" w:eastAsia="微軟正黑體" w:hAnsi="微軟正黑體"/>
                <w:sz w:val="20"/>
                <w:szCs w:val="20"/>
              </w:rPr>
              <w:t>2024</w:t>
            </w:r>
            <w:r w:rsidRPr="00F50FCD">
              <w:rPr>
                <w:rFonts w:ascii="微軟正黑體" w:eastAsia="微軟正黑體" w:hAnsi="微軟正黑體" w:hint="eastAsia"/>
                <w:sz w:val="20"/>
                <w:szCs w:val="20"/>
              </w:rPr>
              <w:t>經濟日報自動化系列聯展，參展攤位數備註：</w:t>
            </w:r>
          </w:p>
        </w:tc>
      </w:tr>
      <w:tr w:rsidR="00C56211" w:rsidRPr="00F50FCD" w:rsidTr="004F3A6E">
        <w:trPr>
          <w:cantSplit/>
          <w:trHeight w:val="23"/>
        </w:trPr>
        <w:tc>
          <w:tcPr>
            <w:tcW w:w="99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56211" w:rsidRPr="00CD2B98" w:rsidRDefault="00C56211" w:rsidP="00E16BB8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56211" w:rsidRPr="00FB5A0F" w:rsidRDefault="00C56211" w:rsidP="00E16BB8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56211" w:rsidRPr="00FB5A0F" w:rsidRDefault="00C56211" w:rsidP="00E16BB8">
            <w:pPr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56211" w:rsidRPr="00FB5A0F" w:rsidRDefault="00C56211" w:rsidP="00E16BB8">
            <w:pPr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56211" w:rsidRPr="00CD2B98" w:rsidRDefault="00C56211" w:rsidP="00E16BB8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56211" w:rsidRPr="00F50FCD" w:rsidTr="005B6F62">
        <w:trPr>
          <w:cantSplit/>
          <w:trHeight w:val="454"/>
        </w:trPr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C56211" w:rsidRPr="00CD2B98" w:rsidRDefault="00C56211" w:rsidP="005B6F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C56211" w:rsidRPr="00CD2B98" w:rsidRDefault="00C56211" w:rsidP="005B6F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C56211" w:rsidRPr="00CD2B98" w:rsidRDefault="00C56211" w:rsidP="005B6F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C56211" w:rsidRPr="00FB5A0F" w:rsidRDefault="00C56211" w:rsidP="005B6F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C56211" w:rsidRPr="00FB5A0F" w:rsidRDefault="00C56211" w:rsidP="005B6F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C56211" w:rsidRPr="00FB5A0F" w:rsidRDefault="00C56211" w:rsidP="005B6F62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C56211" w:rsidRPr="00FB5A0F" w:rsidRDefault="00C56211" w:rsidP="005B6F62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C56211" w:rsidRPr="00FB5A0F" w:rsidRDefault="00C56211" w:rsidP="005B6F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C56211" w:rsidRPr="00CD2B98" w:rsidRDefault="00C56211" w:rsidP="005B6F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C56211" w:rsidRPr="00CD2B98" w:rsidRDefault="00C56211" w:rsidP="005B6F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:rsidR="00C56211" w:rsidRPr="00D037AB" w:rsidRDefault="00C56211" w:rsidP="004F3A6E">
      <w:pPr>
        <w:snapToGrid w:val="0"/>
        <w:jc w:val="center"/>
      </w:pPr>
      <w:r w:rsidRPr="00D037AB">
        <w:rPr>
          <w:rFonts w:ascii="微軟正黑體" w:eastAsia="微軟正黑體" w:hAnsi="微軟正黑體" w:hint="eastAsia"/>
          <w:sz w:val="20"/>
          <w:szCs w:val="20"/>
        </w:rPr>
        <w:t>展覽服務諮詢：經濟日報</w:t>
      </w:r>
      <w:r>
        <w:rPr>
          <w:rFonts w:ascii="微軟正黑體" w:eastAsia="微軟正黑體" w:hAnsi="微軟正黑體" w:hint="eastAsia"/>
          <w:sz w:val="20"/>
          <w:szCs w:val="20"/>
        </w:rPr>
        <w:t>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 w:rsidR="00B078D3" w:rsidRPr="00D037AB">
        <w:rPr>
          <w:rFonts w:ascii="微軟正黑體" w:eastAsia="微軟正黑體" w:hAnsi="微軟正黑體" w:hint="eastAsia"/>
          <w:sz w:val="20"/>
          <w:szCs w:val="20"/>
        </w:rPr>
        <w:t>專</w:t>
      </w:r>
      <w:bookmarkStart w:id="1" w:name="_GoBack"/>
      <w:bookmarkEnd w:id="1"/>
      <w:r w:rsidR="00B078D3" w:rsidRPr="00D037AB">
        <w:rPr>
          <w:rFonts w:ascii="微軟正黑體" w:eastAsia="微軟正黑體" w:hAnsi="微軟正黑體" w:hint="eastAsia"/>
          <w:sz w:val="20"/>
          <w:szCs w:val="20"/>
        </w:rPr>
        <w:t>線</w:t>
      </w:r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C56211" w:rsidRPr="00D037AB" w:rsidSect="004F3A6E">
      <w:headerReference w:type="default" r:id="rId8"/>
      <w:pgSz w:w="11906" w:h="16838"/>
      <w:pgMar w:top="397" w:right="567" w:bottom="170" w:left="567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EF" w:rsidRDefault="002942EF" w:rsidP="007F174B">
      <w:r>
        <w:separator/>
      </w:r>
    </w:p>
  </w:endnote>
  <w:endnote w:type="continuationSeparator" w:id="0">
    <w:p w:rsidR="002942EF" w:rsidRDefault="002942EF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EF" w:rsidRDefault="002942EF" w:rsidP="007F174B">
      <w:r>
        <w:separator/>
      </w:r>
    </w:p>
  </w:footnote>
  <w:footnote w:type="continuationSeparator" w:id="0">
    <w:p w:rsidR="002942EF" w:rsidRDefault="002942EF" w:rsidP="007F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11" w:rsidRDefault="00C56211" w:rsidP="005630D3">
    <w:pPr>
      <w:pStyle w:val="a3"/>
      <w:jc w:val="right"/>
    </w:pPr>
    <w:r w:rsidRPr="00D037AB">
      <w:rPr>
        <w:rFonts w:ascii="微軟正黑體" w:eastAsia="微軟正黑體" w:hAnsi="微軟正黑體" w:hint="eastAsia"/>
        <w:b/>
        <w:bCs/>
        <w:color w:val="404040"/>
      </w:rPr>
      <w:t>填表日期：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年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月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F4F"/>
    <w:rsid w:val="00010272"/>
    <w:rsid w:val="000E6C21"/>
    <w:rsid w:val="001E2B2D"/>
    <w:rsid w:val="00223C7B"/>
    <w:rsid w:val="00273195"/>
    <w:rsid w:val="002942EF"/>
    <w:rsid w:val="002D7A6D"/>
    <w:rsid w:val="0038232F"/>
    <w:rsid w:val="00440992"/>
    <w:rsid w:val="004B0ED5"/>
    <w:rsid w:val="004C1F61"/>
    <w:rsid w:val="004D7100"/>
    <w:rsid w:val="004F3A6E"/>
    <w:rsid w:val="005630D3"/>
    <w:rsid w:val="005724BE"/>
    <w:rsid w:val="005B6F62"/>
    <w:rsid w:val="0061063B"/>
    <w:rsid w:val="006465CA"/>
    <w:rsid w:val="006806E5"/>
    <w:rsid w:val="006B6D4A"/>
    <w:rsid w:val="006C71B7"/>
    <w:rsid w:val="006D7846"/>
    <w:rsid w:val="006E79B6"/>
    <w:rsid w:val="006F02AF"/>
    <w:rsid w:val="006F2FE7"/>
    <w:rsid w:val="007A201D"/>
    <w:rsid w:val="007A60EB"/>
    <w:rsid w:val="007A6854"/>
    <w:rsid w:val="007F174B"/>
    <w:rsid w:val="0083382E"/>
    <w:rsid w:val="008A57BD"/>
    <w:rsid w:val="008D165D"/>
    <w:rsid w:val="008E4D08"/>
    <w:rsid w:val="008F7810"/>
    <w:rsid w:val="009242D8"/>
    <w:rsid w:val="009A0396"/>
    <w:rsid w:val="00A024F4"/>
    <w:rsid w:val="00A4771E"/>
    <w:rsid w:val="00A5141C"/>
    <w:rsid w:val="00A6415D"/>
    <w:rsid w:val="00AB4E5C"/>
    <w:rsid w:val="00AD6D4C"/>
    <w:rsid w:val="00B078D3"/>
    <w:rsid w:val="00B472ED"/>
    <w:rsid w:val="00C32610"/>
    <w:rsid w:val="00C362D0"/>
    <w:rsid w:val="00C462BC"/>
    <w:rsid w:val="00C56211"/>
    <w:rsid w:val="00C82E32"/>
    <w:rsid w:val="00CA6140"/>
    <w:rsid w:val="00CD2B98"/>
    <w:rsid w:val="00CD6FB1"/>
    <w:rsid w:val="00D037AB"/>
    <w:rsid w:val="00D14F4F"/>
    <w:rsid w:val="00D739F7"/>
    <w:rsid w:val="00DB32EF"/>
    <w:rsid w:val="00DC4868"/>
    <w:rsid w:val="00E16BB8"/>
    <w:rsid w:val="00F21F24"/>
    <w:rsid w:val="00F33560"/>
    <w:rsid w:val="00F50FCD"/>
    <w:rsid w:val="00F7356E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A8A6E2D5-B34A-492F-AED8-E35C36EE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F17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F174B"/>
    <w:rPr>
      <w:rFonts w:cs="Times New Roman"/>
      <w:sz w:val="20"/>
      <w:szCs w:val="20"/>
    </w:rPr>
  </w:style>
  <w:style w:type="character" w:styleId="a7">
    <w:name w:val="Strong"/>
    <w:uiPriority w:val="99"/>
    <w:qFormat/>
    <w:rsid w:val="007F174B"/>
    <w:rPr>
      <w:rFonts w:cs="Times New Roman"/>
      <w:b/>
    </w:rPr>
  </w:style>
  <w:style w:type="paragraph" w:customStyle="1" w:styleId="Default2">
    <w:name w:val="Default2"/>
    <w:uiPriority w:val="99"/>
    <w:rsid w:val="007F17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lty8582</dc:creator>
  <cp:keywords/>
  <dc:description/>
  <cp:lastModifiedBy>AltisYu</cp:lastModifiedBy>
  <cp:revision>3</cp:revision>
  <cp:lastPrinted>2023-07-15T06:25:00Z</cp:lastPrinted>
  <dcterms:created xsi:type="dcterms:W3CDTF">2023-07-17T02:53:00Z</dcterms:created>
  <dcterms:modified xsi:type="dcterms:W3CDTF">2024-07-30T02:56:00Z</dcterms:modified>
</cp:coreProperties>
</file>