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722" w14:textId="1DF35AA8" w:rsidR="0097736F" w:rsidRDefault="00000000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pict w14:anchorId="0A7B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0;margin-top:.85pt;width:531.2pt;height:69.15pt;z-index:251659264;mso-position-horizontal:center;mso-position-horizontal-relative:margin;mso-position-vertical-relative:text;mso-width-relative:page;mso-height-relative:page">
            <v:imagedata r:id="rId7" o:title="2026報名表-banner2_1"/>
            <w10:wrap anchorx="margin"/>
          </v:shape>
        </w:pic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4E6CB3E2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36367C2F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682640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6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8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="00E11E81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                     </w:t>
      </w:r>
      <w:r w:rsidR="00E11E81" w:rsidRPr="00074A9F">
        <w:rPr>
          <w:rFonts w:hint="eastAsia"/>
          <w:spacing w:val="12"/>
          <w:sz w:val="24"/>
          <w:szCs w:val="24"/>
          <w:u w:val="single"/>
        </w:rPr>
        <w:t>傳真專線</w:t>
      </w:r>
      <w:r w:rsidR="00E11E81" w:rsidRPr="00074A9F">
        <w:rPr>
          <w:rFonts w:hint="eastAsia"/>
          <w:spacing w:val="12"/>
          <w:sz w:val="24"/>
          <w:szCs w:val="24"/>
          <w:u w:val="single"/>
        </w:rPr>
        <w:t>:</w:t>
      </w:r>
      <w:r w:rsidR="00E11E81" w:rsidRPr="00074A9F">
        <w:rPr>
          <w:sz w:val="24"/>
          <w:szCs w:val="24"/>
          <w:u w:val="single"/>
        </w:rPr>
        <w:t>04-25601679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3AC506DA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05A9C7A5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E11E81">
        <w:trPr>
          <w:cantSplit/>
          <w:trHeight w:val="765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5592428C" w14:textId="77777777" w:rsidR="00E11E81" w:rsidRDefault="00E11E81" w:rsidP="00E11E81">
            <w:pPr>
              <w:snapToGrid w:val="0"/>
              <w:spacing w:line="280" w:lineRule="exact"/>
              <w:ind w:leftChars="-30" w:left="-72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proofErr w:type="gramStart"/>
            <w:r w:rsidRPr="00842B15">
              <w:rPr>
                <w:rFonts w:hint="eastAsia"/>
                <w:w w:val="120"/>
              </w:rPr>
              <w:t>錦雲</w:t>
            </w:r>
            <w:proofErr w:type="gramEnd"/>
            <w:r w:rsidRPr="00842B15">
              <w:rPr>
                <w:rFonts w:cs="Calibri"/>
                <w:w w:val="120"/>
              </w:rPr>
              <w:t>)</w:t>
            </w:r>
          </w:p>
          <w:p w14:paraId="6685649D" w14:textId="670FD9B6" w:rsidR="007F174B" w:rsidRPr="00E11E81" w:rsidRDefault="00E11E81" w:rsidP="00E11E8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1E81">
              <w:rPr>
                <w:rFonts w:hint="eastAsia"/>
                <w:sz w:val="20"/>
                <w:szCs w:val="20"/>
              </w:rPr>
              <w:t>手機</w:t>
            </w:r>
            <w:r w:rsidRPr="00E11E81">
              <w:rPr>
                <w:sz w:val="20"/>
                <w:szCs w:val="20"/>
              </w:rPr>
              <w:t>/</w:t>
            </w:r>
            <w:r w:rsidRPr="00E11E81">
              <w:rPr>
                <w:rFonts w:hint="eastAsia"/>
                <w:sz w:val="20"/>
                <w:szCs w:val="20"/>
              </w:rPr>
              <w:t>l</w:t>
            </w:r>
            <w:r w:rsidRPr="00E11E81">
              <w:rPr>
                <w:sz w:val="20"/>
                <w:szCs w:val="20"/>
              </w:rPr>
              <w:t xml:space="preserve">ine: </w:t>
            </w:r>
            <w:r w:rsidRPr="00E11E81">
              <w:rPr>
                <w:sz w:val="20"/>
                <w:szCs w:val="20"/>
                <w:u w:val="single"/>
              </w:rPr>
              <w:t>0932-516331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5984B94E" w14:textId="77777777" w:rsidR="00E11E81" w:rsidRDefault="00E11E81" w:rsidP="00E11E81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14:paraId="743D3B25" w14:textId="53C5C000" w:rsidR="007F174B" w:rsidRPr="00E11E81" w:rsidRDefault="00E11E81" w:rsidP="00E11E8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1E81">
              <w:rPr>
                <w:sz w:val="20"/>
                <w:szCs w:val="20"/>
              </w:rPr>
              <w:t>linkyou@ms49.hinet.net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3085A11F" w14:textId="63C80529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182FB0E" w14:textId="5E5ED4D9" w:rsidR="007F174B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</w:t>
            </w:r>
            <w:r w:rsidR="00682640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68E604ED" w14:textId="7FFDF617" w:rsidR="007F174B" w:rsidRPr="004C1F61" w:rsidRDefault="007F174B" w:rsidP="009344C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8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5B57E4D1" w14:textId="148F0F08" w:rsidR="007F174B" w:rsidRPr="004C1F61" w:rsidRDefault="007F174B" w:rsidP="009344C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 w:rsidR="00682640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A520E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FB7C4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 w:rsidR="00682640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7F174B" w:rsidRPr="004C1F61" w:rsidRDefault="007F174B" w:rsidP="009344C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7F733E2" w:rsidR="007F174B" w:rsidRPr="004C1F61" w:rsidRDefault="007F174B" w:rsidP="009344C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 w:rsidR="006F31D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7F174B" w:rsidRPr="004C1F61" w:rsidRDefault="007F174B" w:rsidP="009344C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7F174B" w:rsidRPr="004C1F61" w:rsidRDefault="007F174B" w:rsidP="009344C9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 w:rsidR="006F31D1"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14A816B" w14:textId="3DB700A4" w:rsidR="007F174B" w:rsidRPr="004C1F61" w:rsidRDefault="007F174B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6F31D1" w:rsidRPr="006F31D1" w:rsidRDefault="007F174B" w:rsidP="006F31D1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="006F31D1"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 w:rsidR="006F31D1"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 w:rsid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="006F31D1"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7F174B" w:rsidRPr="004C1F61" w:rsidRDefault="006F31D1" w:rsidP="009344C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 w:rsidR="007A201D"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="007F174B"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09F52865" w:rsidR="006F31D1" w:rsidRPr="006F31D1" w:rsidRDefault="007F174B" w:rsidP="006F31D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76B41F1B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6826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E11E81">
        <w:trPr>
          <w:cantSplit/>
          <w:trHeight w:val="340"/>
        </w:trPr>
        <w:tc>
          <w:tcPr>
            <w:tcW w:w="99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71FFE6D8" w:rsidR="00AD6D4C" w:rsidRPr="00E11E81" w:rsidRDefault="00E11E81" w:rsidP="00E11E81">
      <w:pPr>
        <w:ind w:right="998"/>
        <w:rPr>
          <w:rFonts w:ascii="微軟正黑體" w:eastAsia="微軟正黑體" w:hAnsi="微軟正黑體" w:hint="eastAsia"/>
          <w:b/>
          <w:bCs/>
          <w:sz w:val="20"/>
          <w:szCs w:val="20"/>
        </w:rPr>
      </w:pPr>
      <w:r w:rsidRPr="00E11E81">
        <w:rPr>
          <w:rFonts w:ascii="微軟正黑體" w:eastAsia="微軟正黑體" w:hAnsi="微軟正黑體" w:hint="eastAsia"/>
          <w:sz w:val="20"/>
          <w:szCs w:val="20"/>
        </w:rPr>
        <w:t>展覽諮詢</w:t>
      </w:r>
      <w:r w:rsidRPr="00E11E81">
        <w:rPr>
          <w:rFonts w:ascii="微軟正黑體" w:eastAsia="微軟正黑體" w:hAnsi="微軟正黑體" w:hint="eastAsia"/>
          <w:sz w:val="20"/>
          <w:szCs w:val="20"/>
        </w:rPr>
        <w:t>:</w:t>
      </w:r>
      <w:r>
        <w:rPr>
          <w:rFonts w:ascii="微軟正黑體" w:eastAsia="微軟正黑體" w:hAnsi="微軟正黑體" w:hint="eastAsia"/>
          <w:b/>
          <w:bCs/>
          <w:sz w:val="20"/>
          <w:szCs w:val="20"/>
        </w:rPr>
        <w:t xml:space="preserve"> 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經濟日報張鈞淳小姐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</w:rPr>
        <w:t xml:space="preserve"> </w:t>
      </w:r>
      <w:hyperlink r:id="rId8" w:history="1">
        <w:r w:rsidRPr="00E11E81">
          <w:rPr>
            <w:rStyle w:val="a8"/>
            <w:rFonts w:ascii="微軟正黑體" w:eastAsia="微軟正黑體" w:hAnsi="微軟正黑體" w:hint="eastAsia"/>
            <w:b/>
            <w:bCs/>
            <w:sz w:val="20"/>
            <w:szCs w:val="20"/>
          </w:rPr>
          <w:t>linkyou@ms49.hinet.net</w:t>
        </w:r>
      </w:hyperlink>
      <w:r w:rsidRPr="00E11E81">
        <w:rPr>
          <w:rFonts w:ascii="微軟正黑體" w:eastAsia="微軟正黑體" w:hAnsi="微軟正黑體" w:hint="eastAsia"/>
          <w:b/>
          <w:bCs/>
          <w:sz w:val="20"/>
          <w:szCs w:val="20"/>
        </w:rPr>
        <w:t xml:space="preserve"> </w:t>
      </w:r>
      <w:r w:rsidRPr="00E11E81">
        <w:rPr>
          <w:rFonts w:ascii="微軟正黑體" w:eastAsia="微軟正黑體" w:hAnsi="微軟正黑體" w:hint="eastAsia"/>
          <w:sz w:val="20"/>
          <w:szCs w:val="20"/>
        </w:rPr>
        <w:t>手機/Line: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</w:rPr>
        <w:t xml:space="preserve"> 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0932-516331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</w:rPr>
        <w:t xml:space="preserve"> </w:t>
      </w:r>
      <w:proofErr w:type="gramStart"/>
      <w:r w:rsidRPr="00E11E81">
        <w:rPr>
          <w:rFonts w:ascii="微軟正黑體" w:eastAsia="微軟正黑體" w:hAnsi="微軟正黑體" w:hint="eastAsia"/>
          <w:sz w:val="20"/>
          <w:szCs w:val="20"/>
        </w:rPr>
        <w:t>專線</w:t>
      </w:r>
      <w:r w:rsidRPr="00E11E81">
        <w:rPr>
          <w:rFonts w:ascii="微軟正黑體" w:eastAsia="微軟正黑體" w:hAnsi="微軟正黑體" w:hint="eastAsia"/>
          <w:sz w:val="20"/>
          <w:szCs w:val="20"/>
        </w:rPr>
        <w:t>專</w:t>
      </w:r>
      <w:r w:rsidRPr="00E11E81">
        <w:rPr>
          <w:rFonts w:ascii="微軟正黑體" w:eastAsia="微軟正黑體" w:hAnsi="微軟正黑體" w:hint="eastAsia"/>
          <w:sz w:val="20"/>
          <w:szCs w:val="20"/>
        </w:rPr>
        <w:t>真</w:t>
      </w:r>
      <w:proofErr w:type="gramEnd"/>
      <w:r w:rsidRPr="00E11E81">
        <w:rPr>
          <w:rFonts w:ascii="微軟正黑體" w:eastAsia="微軟正黑體" w:hAnsi="微軟正黑體" w:hint="eastAsia"/>
          <w:sz w:val="20"/>
          <w:szCs w:val="20"/>
        </w:rPr>
        <w:t>:</w:t>
      </w:r>
      <w:r w:rsidRPr="00E11E81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04-25601679</w:t>
      </w:r>
    </w:p>
    <w:sectPr w:rsidR="00AD6D4C" w:rsidRPr="00E11E81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4281" w14:textId="77777777" w:rsidR="000A7F7A" w:rsidRDefault="000A7F7A" w:rsidP="007F174B">
      <w:r>
        <w:separator/>
      </w:r>
    </w:p>
  </w:endnote>
  <w:endnote w:type="continuationSeparator" w:id="0">
    <w:p w14:paraId="2F083E61" w14:textId="77777777" w:rsidR="000A7F7A" w:rsidRDefault="000A7F7A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F341" w14:textId="77777777" w:rsidR="000A7F7A" w:rsidRDefault="000A7F7A" w:rsidP="007F174B">
      <w:r>
        <w:separator/>
      </w:r>
    </w:p>
  </w:footnote>
  <w:footnote w:type="continuationSeparator" w:id="0">
    <w:p w14:paraId="5870FC11" w14:textId="77777777" w:rsidR="000A7F7A" w:rsidRDefault="000A7F7A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641724">
    <w:abstractNumId w:val="0"/>
  </w:num>
  <w:num w:numId="2" w16cid:durableId="182643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F4F"/>
    <w:rsid w:val="0003492E"/>
    <w:rsid w:val="000671D8"/>
    <w:rsid w:val="000826C5"/>
    <w:rsid w:val="000A7F7A"/>
    <w:rsid w:val="000B4FD6"/>
    <w:rsid w:val="000C3A0F"/>
    <w:rsid w:val="00113F34"/>
    <w:rsid w:val="001450AB"/>
    <w:rsid w:val="001D60DA"/>
    <w:rsid w:val="001D7F56"/>
    <w:rsid w:val="00233929"/>
    <w:rsid w:val="00323CFF"/>
    <w:rsid w:val="00376A43"/>
    <w:rsid w:val="003E55A2"/>
    <w:rsid w:val="003F3202"/>
    <w:rsid w:val="00495864"/>
    <w:rsid w:val="004A3FD5"/>
    <w:rsid w:val="004D7100"/>
    <w:rsid w:val="006243FF"/>
    <w:rsid w:val="00670CC7"/>
    <w:rsid w:val="00682640"/>
    <w:rsid w:val="006B6D4A"/>
    <w:rsid w:val="006F31D1"/>
    <w:rsid w:val="00746A7D"/>
    <w:rsid w:val="007945F2"/>
    <w:rsid w:val="007A201D"/>
    <w:rsid w:val="007D4E2E"/>
    <w:rsid w:val="007F174B"/>
    <w:rsid w:val="0085063E"/>
    <w:rsid w:val="00852E58"/>
    <w:rsid w:val="00854713"/>
    <w:rsid w:val="0085566C"/>
    <w:rsid w:val="008E4D08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BF205E"/>
    <w:rsid w:val="00C32610"/>
    <w:rsid w:val="00C747E6"/>
    <w:rsid w:val="00CA1B8C"/>
    <w:rsid w:val="00CD6FB1"/>
    <w:rsid w:val="00CE6913"/>
    <w:rsid w:val="00D037AB"/>
    <w:rsid w:val="00D12B69"/>
    <w:rsid w:val="00D14F4F"/>
    <w:rsid w:val="00D33C54"/>
    <w:rsid w:val="00D739F7"/>
    <w:rsid w:val="00DA363F"/>
    <w:rsid w:val="00DC4868"/>
    <w:rsid w:val="00DF10E4"/>
    <w:rsid w:val="00E03F0C"/>
    <w:rsid w:val="00E11E81"/>
    <w:rsid w:val="00E368C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099AAE6"/>
  <w15:docId w15:val="{07E5F557-9731-431A-9A09-8C641454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11E81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styleId="a8">
    <w:name w:val="Hyperlink"/>
    <w:basedOn w:val="a0"/>
    <w:uiPriority w:val="99"/>
    <w:unhideWhenUsed/>
    <w:rsid w:val="00E11E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1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you@ms49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12</cp:revision>
  <cp:lastPrinted>2025-12-02T07:00:00Z</cp:lastPrinted>
  <dcterms:created xsi:type="dcterms:W3CDTF">2025-12-02T06:17:00Z</dcterms:created>
  <dcterms:modified xsi:type="dcterms:W3CDTF">2025-12-05T02:34:00Z</dcterms:modified>
</cp:coreProperties>
</file>